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F7ED" w14:textId="3D9803E4" w:rsidR="00CC5249" w:rsidRDefault="00CC5249" w:rsidP="007B168D">
      <w:pPr>
        <w:pStyle w:val="Zhlav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4504EE3A" w14:textId="77777777" w:rsidR="00CC5249" w:rsidRPr="001C1093" w:rsidRDefault="00CC5249" w:rsidP="00CC5249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CC5249" w:rsidRPr="002D0064" w14:paraId="20A7A4B7" w14:textId="77777777" w:rsidTr="00527B60">
        <w:trPr>
          <w:trHeight w:val="396"/>
        </w:trPr>
        <w:tc>
          <w:tcPr>
            <w:tcW w:w="1843" w:type="dxa"/>
            <w:hideMark/>
          </w:tcPr>
          <w:p w14:paraId="69340A93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0C868BA3" w14:textId="77777777" w:rsidR="00CC5249" w:rsidRPr="001C109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36119FA5" w14:textId="77777777" w:rsidTr="00527B60">
        <w:trPr>
          <w:trHeight w:val="397"/>
        </w:trPr>
        <w:tc>
          <w:tcPr>
            <w:tcW w:w="1843" w:type="dxa"/>
            <w:hideMark/>
          </w:tcPr>
          <w:p w14:paraId="5A66B24E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30D35286" w14:textId="77777777" w:rsidR="00CC5249" w:rsidRPr="001C109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4754BAE1" w14:textId="77777777" w:rsidTr="00527B60">
        <w:trPr>
          <w:trHeight w:val="306"/>
        </w:trPr>
        <w:tc>
          <w:tcPr>
            <w:tcW w:w="1843" w:type="dxa"/>
            <w:hideMark/>
          </w:tcPr>
          <w:p w14:paraId="5D2642EC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FE24A9A" w14:textId="77777777" w:rsidR="00CC5249" w:rsidRPr="001C109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189227C7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3A0CAF32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1C109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3A9E9F5" w14:textId="77777777" w:rsidR="00CC5249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118D8" w14:textId="77777777" w:rsidR="00CC5249" w:rsidRPr="002D0064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BA30331" w14:textId="167869B9" w:rsidR="00CC5249" w:rsidRPr="007C46E1" w:rsidRDefault="00CC5249" w:rsidP="00CC5249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="003C2B1A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7C46E1">
        <w:rPr>
          <w:rFonts w:asciiTheme="minorHAnsi" w:hAnsiTheme="minorHAnsi" w:cstheme="minorHAnsi"/>
          <w:sz w:val="22"/>
          <w:szCs w:val="22"/>
        </w:rPr>
        <w:t xml:space="preserve">s </w:t>
      </w:r>
      <w:r w:rsidRPr="00503C2B">
        <w:rPr>
          <w:rFonts w:asciiTheme="minorHAnsi" w:hAnsiTheme="minorHAnsi" w:cstheme="minorHAnsi"/>
          <w:sz w:val="22"/>
          <w:szCs w:val="22"/>
        </w:rPr>
        <w:t xml:space="preserve">názvem </w:t>
      </w:r>
      <w:r w:rsidRPr="00503C2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4331A" w:rsidRPr="00C4331A">
        <w:rPr>
          <w:rFonts w:asciiTheme="minorHAnsi" w:hAnsiTheme="minorHAnsi" w:cstheme="minorHAnsi"/>
          <w:b/>
          <w:bCs/>
          <w:sz w:val="22"/>
          <w:szCs w:val="22"/>
        </w:rPr>
        <w:t>Operativní leasing dvou terénních vozidel typu SUV pro FLD</w:t>
      </w:r>
      <w:r w:rsidR="00D6179A" w:rsidRPr="00503C2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96BBD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 zadání zakázky dle sankčního nařízení Rady EU č. 2022/576, kterým se mění předchozí</w:t>
      </w:r>
      <w:r w:rsidRPr="007C46E1">
        <w:rPr>
          <w:rFonts w:asciiTheme="minorHAnsi" w:hAnsiTheme="minorHAnsi" w:cstheme="minorHAnsi"/>
          <w:sz w:val="22"/>
          <w:szCs w:val="22"/>
        </w:rPr>
        <w:t xml:space="preserve"> nařízení o omezujících opatřeních přijatých vzhledem k činnostem Ruska destabilizujícím situaci na Ukrajině, tedy že není:</w:t>
      </w:r>
    </w:p>
    <w:p w14:paraId="07BE37DC" w14:textId="77777777" w:rsidR="00CC5249" w:rsidRPr="00C11BBB" w:rsidRDefault="00CC5249" w:rsidP="00CC5249">
      <w:pPr>
        <w:pStyle w:val="Odstavecseseznamem"/>
        <w:numPr>
          <w:ilvl w:val="0"/>
          <w:numId w:val="2"/>
        </w:numPr>
        <w:spacing w:before="120" w:after="120" w:line="247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2771AA39" w14:textId="77777777" w:rsidR="00CC5249" w:rsidRPr="00C11BBB" w:rsidRDefault="00CC5249" w:rsidP="00CC5249">
      <w:pPr>
        <w:pStyle w:val="Odstavecseseznamem"/>
        <w:numPr>
          <w:ilvl w:val="0"/>
          <w:numId w:val="2"/>
        </w:numPr>
        <w:spacing w:before="120" w:after="120" w:line="247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4E9C0221" w14:textId="77777777" w:rsidR="00CC5249" w:rsidRPr="00C11BBB" w:rsidRDefault="00CC5249" w:rsidP="00CC5249">
      <w:pPr>
        <w:pStyle w:val="Odstavecseseznamem"/>
        <w:numPr>
          <w:ilvl w:val="0"/>
          <w:numId w:val="2"/>
        </w:numPr>
        <w:spacing w:before="120" w:line="247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520A9962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>Dodavatel prohlašuje, že uvedené podmínky pro plnění veřejné zakázky dle nařízení Rady EU č.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2022/576 splňují i poddodavatelé, dodavatelé nebo subjekty, jejichž způsobilost je využívána ve smyslu zákona č.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134/2016 Sb., o zadávání veřejných zakázek, ve znění pozdějších předpisů.</w:t>
      </w:r>
    </w:p>
    <w:p w14:paraId="7BAB25EE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</w:p>
    <w:p w14:paraId="6FDB19CA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</w:p>
    <w:p w14:paraId="43793DD0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1D452FE7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4B7482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C14C8F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9A2DFAB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86B8C2D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0ED40CA" w14:textId="77777777" w:rsidR="00CC5249" w:rsidRPr="002D0064" w:rsidRDefault="00CC5249" w:rsidP="00CC5249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DB3FD4" w14:textId="77777777" w:rsidR="00CC5249" w:rsidRDefault="00CC5249" w:rsidP="00CC5249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63F7E7D4" w14:textId="0BDA0BDC" w:rsidR="00CC5249" w:rsidRDefault="00CC5249" w:rsidP="007B168D">
      <w:pPr>
        <w:pStyle w:val="Zhlav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3885A73A" w14:textId="77777777" w:rsidR="00CC5249" w:rsidRPr="002C7E33" w:rsidRDefault="00CC5249" w:rsidP="00CC5249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CC5249" w:rsidRPr="002D0064" w14:paraId="34D7D470" w14:textId="77777777" w:rsidTr="00527B60">
        <w:trPr>
          <w:trHeight w:val="396"/>
        </w:trPr>
        <w:tc>
          <w:tcPr>
            <w:tcW w:w="1843" w:type="dxa"/>
            <w:hideMark/>
          </w:tcPr>
          <w:p w14:paraId="7A6D3588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4AAB9DF6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4EB8FB62" w14:textId="77777777" w:rsidTr="00527B60">
        <w:trPr>
          <w:trHeight w:val="397"/>
        </w:trPr>
        <w:tc>
          <w:tcPr>
            <w:tcW w:w="1843" w:type="dxa"/>
            <w:hideMark/>
          </w:tcPr>
          <w:p w14:paraId="56FDA002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5AF045F7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087B8721" w14:textId="77777777" w:rsidTr="00527B60">
        <w:trPr>
          <w:trHeight w:val="306"/>
        </w:trPr>
        <w:tc>
          <w:tcPr>
            <w:tcW w:w="1843" w:type="dxa"/>
            <w:hideMark/>
          </w:tcPr>
          <w:p w14:paraId="2990B299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2F2062D0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05FBADFF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234EBB2C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E6F4EEB" w14:textId="77777777" w:rsidR="00CC5249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2F334F3C" w14:textId="77777777" w:rsidR="00CC5249" w:rsidRPr="00303FA9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E737DAC" w14:textId="4C003492" w:rsidR="00CC5249" w:rsidRPr="00303FA9" w:rsidRDefault="00CC5249" w:rsidP="00CC5249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303FA9">
        <w:rPr>
          <w:rFonts w:asciiTheme="minorHAnsi" w:hAnsiTheme="minorHAnsi" w:cstheme="minorHAnsi"/>
          <w:sz w:val="22"/>
          <w:szCs w:val="22"/>
        </w:rPr>
        <w:t xml:space="preserve">Dodavatel pro účely veřejné zakázky </w:t>
      </w:r>
      <w:r w:rsidR="0069675F" w:rsidRPr="00303FA9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303FA9">
        <w:rPr>
          <w:rFonts w:asciiTheme="minorHAnsi" w:hAnsiTheme="minorHAnsi" w:cstheme="minorHAnsi"/>
          <w:sz w:val="22"/>
          <w:szCs w:val="22"/>
        </w:rPr>
        <w:t xml:space="preserve">s </w:t>
      </w:r>
      <w:r w:rsidRPr="00503C2B">
        <w:rPr>
          <w:rFonts w:asciiTheme="minorHAnsi" w:hAnsiTheme="minorHAnsi" w:cstheme="minorHAnsi"/>
          <w:sz w:val="22"/>
          <w:szCs w:val="22"/>
        </w:rPr>
        <w:t xml:space="preserve">názvem </w:t>
      </w:r>
      <w:r w:rsidRPr="00503C2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4331A" w:rsidRPr="00C4331A">
        <w:rPr>
          <w:rFonts w:asciiTheme="minorHAnsi" w:hAnsiTheme="minorHAnsi" w:cstheme="minorHAnsi"/>
          <w:b/>
          <w:bCs/>
          <w:sz w:val="22"/>
          <w:szCs w:val="22"/>
        </w:rPr>
        <w:t>Operativní leasing dvou terénních vozidel typu SUV pro FLD</w:t>
      </w:r>
      <w:r w:rsidR="00140B4A" w:rsidRPr="00503C2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03C2B">
        <w:rPr>
          <w:rFonts w:asciiTheme="minorHAnsi" w:hAnsiTheme="minorHAnsi" w:cstheme="minorHAnsi"/>
          <w:sz w:val="22"/>
          <w:szCs w:val="22"/>
        </w:rPr>
        <w:t xml:space="preserve"> předkládá</w:t>
      </w:r>
      <w:r w:rsidRPr="00A96BBD">
        <w:rPr>
          <w:rFonts w:asciiTheme="minorHAnsi" w:hAnsiTheme="minorHAnsi" w:cstheme="minorHAnsi"/>
          <w:sz w:val="22"/>
          <w:szCs w:val="22"/>
        </w:rPr>
        <w:t xml:space="preserve"> čestné prohlášení o neexistenci střetu zájmů</w:t>
      </w:r>
      <w:r w:rsidRPr="00303FA9">
        <w:rPr>
          <w:rFonts w:asciiTheme="minorHAnsi" w:hAnsiTheme="minorHAnsi" w:cstheme="minorHAnsi"/>
          <w:sz w:val="22"/>
          <w:szCs w:val="22"/>
        </w:rPr>
        <w:t>, a prohlašuje, že:</w:t>
      </w:r>
    </w:p>
    <w:p w14:paraId="11BE48A5" w14:textId="55EAB38E" w:rsidR="008A08A4" w:rsidRPr="00303FA9" w:rsidRDefault="008A08A4" w:rsidP="008A08A4">
      <w:pPr>
        <w:numPr>
          <w:ilvl w:val="0"/>
          <w:numId w:val="3"/>
        </w:numPr>
        <w:suppressAutoHyphens/>
        <w:spacing w:before="120" w:after="200"/>
        <w:rPr>
          <w:rFonts w:ascii="Calibri" w:hAnsi="Calibri" w:cs="Calibri"/>
          <w:sz w:val="22"/>
          <w:szCs w:val="22"/>
        </w:rPr>
      </w:pPr>
      <w:r w:rsidRPr="00303FA9">
        <w:rPr>
          <w:rFonts w:ascii="Calibri" w:hAnsi="Calibri" w:cs="Calibri"/>
          <w:sz w:val="22"/>
          <w:szCs w:val="22"/>
        </w:rPr>
        <w:t xml:space="preserve">u </w:t>
      </w:r>
      <w:r w:rsidR="00DF5690" w:rsidRPr="00303FA9">
        <w:rPr>
          <w:rFonts w:ascii="Calibri" w:hAnsi="Calibri" w:cs="Calibri"/>
          <w:sz w:val="22"/>
          <w:szCs w:val="22"/>
        </w:rPr>
        <w:t>dodavatele</w:t>
      </w:r>
      <w:r w:rsidRPr="00303FA9">
        <w:rPr>
          <w:rFonts w:ascii="Calibri" w:hAnsi="Calibri" w:cs="Calibri"/>
          <w:sz w:val="22"/>
          <w:szCs w:val="22"/>
        </w:rPr>
        <w:t xml:space="preserve"> nejsou dány podmínky pro existenci střetu zájmů, zejména, že není ve výběrovém řízení ovlivněn přímo ani nepřímo střetem zájmů ve vztahu k zadavateli ani k subjektům podílejícím se na přípravě tohoto výběrového řízení, jakož i že nemá žádné zvláštní spojení s těmito osobami (např. majetkové, personální apod.);</w:t>
      </w:r>
      <w:r w:rsidRPr="00303FA9">
        <w:rPr>
          <w:rFonts w:ascii="Calibri" w:hAnsi="Calibri" w:cs="Calibri"/>
          <w:sz w:val="22"/>
          <w:szCs w:val="22"/>
        </w:rPr>
        <w:tab/>
      </w:r>
    </w:p>
    <w:p w14:paraId="4BF5956B" w14:textId="5FD6F23B" w:rsidR="008A08A4" w:rsidRPr="00303FA9" w:rsidRDefault="008A08A4" w:rsidP="008A08A4">
      <w:pPr>
        <w:numPr>
          <w:ilvl w:val="0"/>
          <w:numId w:val="3"/>
        </w:numPr>
        <w:suppressAutoHyphens/>
        <w:spacing w:after="200"/>
        <w:rPr>
          <w:rFonts w:ascii="Calibri" w:hAnsi="Calibri" w:cs="Calibri"/>
          <w:sz w:val="22"/>
          <w:szCs w:val="22"/>
        </w:rPr>
      </w:pPr>
      <w:r w:rsidRPr="00303FA9">
        <w:rPr>
          <w:rFonts w:ascii="Calibri" w:hAnsi="Calibri" w:cs="Calibri"/>
          <w:sz w:val="22"/>
          <w:szCs w:val="22"/>
        </w:rPr>
        <w:t>u dodavatele nejsou dány podmínky pro existenci střetu zájmů ve smyslu § 4b zákona č.</w:t>
      </w:r>
      <w:r w:rsidR="00CD4529">
        <w:rPr>
          <w:rFonts w:ascii="Calibri" w:hAnsi="Calibri" w:cs="Calibri"/>
          <w:sz w:val="22"/>
          <w:szCs w:val="22"/>
        </w:rPr>
        <w:t> </w:t>
      </w:r>
      <w:r w:rsidRPr="00303FA9">
        <w:rPr>
          <w:rFonts w:ascii="Calibri" w:hAnsi="Calibri" w:cs="Calibri"/>
          <w:sz w:val="22"/>
          <w:szCs w:val="22"/>
        </w:rPr>
        <w:t xml:space="preserve"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 </w:t>
      </w:r>
    </w:p>
    <w:p w14:paraId="208515B5" w14:textId="644397C8" w:rsidR="00CC5249" w:rsidRPr="00303FA9" w:rsidRDefault="00CC5249" w:rsidP="006E6A55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303FA9"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795CD975" w14:textId="77777777" w:rsidR="00CC5249" w:rsidRPr="00CC5249" w:rsidRDefault="00CC5249" w:rsidP="00CC5249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9E87F0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</w:p>
    <w:p w14:paraId="58D1CB17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3692772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41AFE14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A9231E9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591A02B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EBA7A60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5C9D87D" w14:textId="49C2DCA7" w:rsidR="00B839E3" w:rsidRDefault="00CC5249"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B921997" w14:textId="4EEC8235" w:rsidR="00B839E3" w:rsidRDefault="00B839E3"/>
    <w:p w14:paraId="624C089D" w14:textId="19F35551" w:rsidR="00B839E3" w:rsidRDefault="00B839E3"/>
    <w:p w14:paraId="271CB595" w14:textId="77777777" w:rsidR="00B839E3" w:rsidRDefault="00B839E3" w:rsidP="00E425DD">
      <w:pPr>
        <w:ind w:right="553"/>
      </w:pPr>
    </w:p>
    <w:sectPr w:rsidR="00B839E3" w:rsidSect="00FE4835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1889" w14:textId="77777777" w:rsidR="00E56F30" w:rsidRDefault="00E56F30" w:rsidP="00CC5249">
      <w:pPr>
        <w:spacing w:line="240" w:lineRule="auto"/>
      </w:pPr>
      <w:r>
        <w:separator/>
      </w:r>
    </w:p>
  </w:endnote>
  <w:endnote w:type="continuationSeparator" w:id="0">
    <w:p w14:paraId="5BDC932B" w14:textId="77777777" w:rsidR="00E56F30" w:rsidRDefault="00E56F30" w:rsidP="00CC5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8A8DD" w14:textId="77777777" w:rsidR="00E56F30" w:rsidRDefault="00E56F30" w:rsidP="00CC5249">
      <w:pPr>
        <w:spacing w:line="240" w:lineRule="auto"/>
      </w:pPr>
      <w:r>
        <w:separator/>
      </w:r>
    </w:p>
  </w:footnote>
  <w:footnote w:type="continuationSeparator" w:id="0">
    <w:p w14:paraId="1D5EB410" w14:textId="77777777" w:rsidR="00E56F30" w:rsidRDefault="00E56F30" w:rsidP="00CC52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E27A190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8527">
    <w:abstractNumId w:val="2"/>
  </w:num>
  <w:num w:numId="2" w16cid:durableId="70977556">
    <w:abstractNumId w:val="1"/>
  </w:num>
  <w:num w:numId="3" w16cid:durableId="122580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9"/>
    <w:rsid w:val="000A5288"/>
    <w:rsid w:val="000C4456"/>
    <w:rsid w:val="000F7BFA"/>
    <w:rsid w:val="00140B4A"/>
    <w:rsid w:val="00151B18"/>
    <w:rsid w:val="001B64E4"/>
    <w:rsid w:val="001D6035"/>
    <w:rsid w:val="001E128A"/>
    <w:rsid w:val="001E5555"/>
    <w:rsid w:val="00263D8F"/>
    <w:rsid w:val="002770C3"/>
    <w:rsid w:val="002C5414"/>
    <w:rsid w:val="00303FA9"/>
    <w:rsid w:val="00322D6E"/>
    <w:rsid w:val="003416D1"/>
    <w:rsid w:val="00365DB8"/>
    <w:rsid w:val="0038696D"/>
    <w:rsid w:val="003C2B1A"/>
    <w:rsid w:val="004109E3"/>
    <w:rsid w:val="00457090"/>
    <w:rsid w:val="00465690"/>
    <w:rsid w:val="00487E2E"/>
    <w:rsid w:val="004B5813"/>
    <w:rsid w:val="00503C2B"/>
    <w:rsid w:val="0069675F"/>
    <w:rsid w:val="006E6A55"/>
    <w:rsid w:val="0071745A"/>
    <w:rsid w:val="00787CC4"/>
    <w:rsid w:val="007B168D"/>
    <w:rsid w:val="007E1A8E"/>
    <w:rsid w:val="0083032B"/>
    <w:rsid w:val="008A08A4"/>
    <w:rsid w:val="008B3F3C"/>
    <w:rsid w:val="008D31A0"/>
    <w:rsid w:val="008E4E28"/>
    <w:rsid w:val="008F0215"/>
    <w:rsid w:val="008F3051"/>
    <w:rsid w:val="00972C3A"/>
    <w:rsid w:val="009A5C0F"/>
    <w:rsid w:val="009B6745"/>
    <w:rsid w:val="009D5543"/>
    <w:rsid w:val="009E58B4"/>
    <w:rsid w:val="00A96BBD"/>
    <w:rsid w:val="00AC46FE"/>
    <w:rsid w:val="00AE1067"/>
    <w:rsid w:val="00B814A8"/>
    <w:rsid w:val="00B839E3"/>
    <w:rsid w:val="00BD3F7E"/>
    <w:rsid w:val="00BF0D4B"/>
    <w:rsid w:val="00BF38EE"/>
    <w:rsid w:val="00BF7564"/>
    <w:rsid w:val="00C11CAC"/>
    <w:rsid w:val="00C3346D"/>
    <w:rsid w:val="00C42D11"/>
    <w:rsid w:val="00C4331A"/>
    <w:rsid w:val="00CC5249"/>
    <w:rsid w:val="00CD0ADF"/>
    <w:rsid w:val="00CD4529"/>
    <w:rsid w:val="00D6179A"/>
    <w:rsid w:val="00DB66C4"/>
    <w:rsid w:val="00DC3747"/>
    <w:rsid w:val="00DE5C94"/>
    <w:rsid w:val="00DF5690"/>
    <w:rsid w:val="00E265E6"/>
    <w:rsid w:val="00E425DD"/>
    <w:rsid w:val="00E56F30"/>
    <w:rsid w:val="00E571A8"/>
    <w:rsid w:val="00E655B3"/>
    <w:rsid w:val="00EE6699"/>
    <w:rsid w:val="00EF4AFF"/>
    <w:rsid w:val="00F12233"/>
    <w:rsid w:val="00F12610"/>
    <w:rsid w:val="00F5378F"/>
    <w:rsid w:val="00FD1A1A"/>
    <w:rsid w:val="00FE4835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262E"/>
  <w15:chartTrackingRefBased/>
  <w15:docId w15:val="{276512FA-CD8E-47D2-93DE-3EF2FA2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249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249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249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CC5249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CC5249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C5249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CC5249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CC5249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C52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52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52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524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2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524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2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52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52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tabulkasmkou1">
    <w:name w:val="Grid Table 1 Light"/>
    <w:basedOn w:val="Normlntabulka"/>
    <w:uiPriority w:val="46"/>
    <w:rsid w:val="00B839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CD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  <SharedWithUsers xmlns="4e2797a0-1766-41ad-be59-caaf307804e4">
      <UserInfo>
        <DisplayName>Mádlová Iva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6074D-407A-42A7-AE2E-0FE7B885A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9EB8B-BFD1-4FEF-A511-BABF4658D1C7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7CEE107-AC0A-45B6-8044-66A3044C7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Smrčinová Lucie</dc:creator>
  <cp:keywords/>
  <dc:description/>
  <cp:lastModifiedBy>Kohoutová Marketa</cp:lastModifiedBy>
  <cp:revision>4</cp:revision>
  <dcterms:created xsi:type="dcterms:W3CDTF">2025-03-05T20:36:00Z</dcterms:created>
  <dcterms:modified xsi:type="dcterms:W3CDTF">2025-04-30T09:14:00Z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