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58F601DC" w14:textId="559E9252" w:rsidR="00BC2CAF" w:rsidRPr="0016545C" w:rsidRDefault="00F5626E" w:rsidP="00BC2CA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BC2CAF">
        <w:rPr>
          <w:rFonts w:ascii="Calibri" w:hAnsi="Calibri" w:cs="Calibri"/>
          <w:b/>
        </w:rPr>
        <w:t>Část c.: Navigace do traktoru”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E623E" w:rsidRPr="00FD4887" w14:paraId="149EBCA8" w14:textId="77777777" w:rsidTr="0064240F">
        <w:trPr>
          <w:trHeight w:val="175"/>
        </w:trPr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64240F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5E623E" w:rsidRPr="00F14F62" w:rsidRDefault="006D549F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F14F6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110CDF" w:rsidRPr="00FD4887" w14:paraId="726EB55B" w14:textId="77777777" w:rsidTr="0064240F">
        <w:trPr>
          <w:trHeight w:val="2641"/>
        </w:trPr>
        <w:tc>
          <w:tcPr>
            <w:tcW w:w="800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B826E4" w14:textId="77777777" w:rsidR="00110CDF" w:rsidRPr="0064240F" w:rsidRDefault="00110CDF" w:rsidP="00752B2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3075F" w14:textId="42E6841E" w:rsidR="00110CDF" w:rsidRPr="006D549F" w:rsidRDefault="00110CDF" w:rsidP="00367A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FD4887" w14:paraId="6FC0C34F" w14:textId="77777777" w:rsidTr="00367A83">
        <w:trPr>
          <w:trHeight w:val="68"/>
        </w:trPr>
        <w:tc>
          <w:tcPr>
            <w:tcW w:w="8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64240F" w:rsidRDefault="00110CDF" w:rsidP="004D13B6">
            <w:pPr>
              <w:pStyle w:val="nabidk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110CDF" w:rsidRPr="0064240F" w:rsidRDefault="00110CDF" w:rsidP="00D43A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166F2EB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72F52" w14:textId="361AB459" w:rsidR="00F3382C" w:rsidRPr="0064240F" w:rsidRDefault="00F3382C" w:rsidP="002635FE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Navigační systém pro řízení traktoru</w:t>
            </w:r>
            <w:r w:rsidR="00367A83">
              <w:t xml:space="preserve"> </w:t>
            </w:r>
            <w:r w:rsidR="00367A83" w:rsidRPr="00367A83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kompatibilní</w:t>
            </w:r>
            <w:r w:rsidR="00367A83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s traktorem</w:t>
            </w: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Kubota</w:t>
            </w:r>
            <w:proofErr w:type="spellEnd"/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M 5071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368F958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3F8A0863" w:rsidR="002635FE" w:rsidRPr="0064240F" w:rsidRDefault="00F3382C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Systém by měl umožnit přesné vedení traktoru při obdělávání pokusných výsadeb.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69749A5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7D748CE9" w:rsidR="002635FE" w:rsidRPr="0064240F" w:rsidRDefault="00F3382C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Systém musí poskytovat možnost použití při různých kombinací strojů ve spojení s traktorem.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57DBAC3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6898EBB8" w:rsidR="00F3382C" w:rsidRPr="0064240F" w:rsidRDefault="00F3382C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Systém umožní navádění jízdy pro různé pracovní záběry strojů.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14A7CC6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510B4" w14:textId="361AE833" w:rsidR="002635FE" w:rsidRPr="0064240F" w:rsidRDefault="001E104E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Systém musí být použitelný pro předseťovou přípravu půdy se stroji o různých záběrech.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3169801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664A" w14:textId="7E409D04" w:rsidR="002635FE" w:rsidRPr="0064240F" w:rsidRDefault="001E104E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Systém musí být použitelný pro sekání trávy v meziřadí ovocných výsadeb i ploch.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27BEC3D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55CA06F8" w:rsidR="002635FE" w:rsidRPr="0064240F" w:rsidRDefault="001E104E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Systém musí být použi</w:t>
            </w:r>
            <w:r w:rsidR="00E721EF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telný pro kultivaci meziřadí výsadeb i ploch.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0665E0A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31A98AB3" w:rsidR="002635FE" w:rsidRPr="0064240F" w:rsidRDefault="00E721EF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Systém musí být použitelný pro</w:t>
            </w:r>
            <w:r w:rsidR="0041700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navádění při</w:t>
            </w: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chemické</w:t>
            </w:r>
            <w:r w:rsidR="0041700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</w:t>
            </w: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ošetření porostů.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1DC0140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8F9DD" w14:textId="4FAD5AAB" w:rsidR="0041700D" w:rsidRPr="0064240F" w:rsidRDefault="0041700D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Systém musí být použitelný pro vedení traktoru při sázení brambor.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72A060A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244F4058" w:rsidR="002635FE" w:rsidRPr="0064240F" w:rsidRDefault="0041700D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Systém musí být snadno odpojitelný pro použití stroje bez navigace.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2731B08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9733E" w14:textId="4F79B3E0" w:rsidR="002635FE" w:rsidRPr="0064240F" w:rsidRDefault="0041700D" w:rsidP="002635FE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Doplňky navigačního zařízení, např. antény, musí být snadno demontovatelné pro použití traktoru v omezených prostorách.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6A20274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C5479" w14:textId="4FC2E950" w:rsidR="002635FE" w:rsidRPr="0064240F" w:rsidRDefault="0041700D" w:rsidP="002635FE">
            <w:pPr>
              <w:pStyle w:val="nabidka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Příjem signálu minimálně na dva roky zahrnut v pořizovací ceně.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B147E6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F14F62" w:rsidRDefault="00F14F62" w:rsidP="00F14F62"/>
    <w:sectPr w:rsidR="00F14F62" w:rsidRPr="00F14F62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932A" w14:textId="77777777" w:rsidR="00C41EBD" w:rsidRDefault="00C41EBD">
      <w:r>
        <w:separator/>
      </w:r>
    </w:p>
  </w:endnote>
  <w:endnote w:type="continuationSeparator" w:id="0">
    <w:p w14:paraId="6770C0C8" w14:textId="77777777" w:rsidR="00C41EBD" w:rsidRDefault="00C4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A887" w14:textId="77777777" w:rsidR="00C41EBD" w:rsidRDefault="00C41EBD">
      <w:r>
        <w:separator/>
      </w:r>
    </w:p>
  </w:footnote>
  <w:footnote w:type="continuationSeparator" w:id="0">
    <w:p w14:paraId="501FB899" w14:textId="77777777" w:rsidR="00C41EBD" w:rsidRDefault="00C4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2A3D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083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1357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5F4A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0B25"/>
    <w:rsid w:val="001C39B8"/>
    <w:rsid w:val="001C4F76"/>
    <w:rsid w:val="001C517B"/>
    <w:rsid w:val="001C76A1"/>
    <w:rsid w:val="001D3056"/>
    <w:rsid w:val="001D4037"/>
    <w:rsid w:val="001E104E"/>
    <w:rsid w:val="001E14A8"/>
    <w:rsid w:val="001E1853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587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A83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1700D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1CF6"/>
    <w:rsid w:val="005126AC"/>
    <w:rsid w:val="00513E96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63F8B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1B94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26C66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2CAF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1EBD"/>
    <w:rsid w:val="00C42470"/>
    <w:rsid w:val="00C4765A"/>
    <w:rsid w:val="00C47ABB"/>
    <w:rsid w:val="00C5125D"/>
    <w:rsid w:val="00C52256"/>
    <w:rsid w:val="00C52CB1"/>
    <w:rsid w:val="00C52D62"/>
    <w:rsid w:val="00C548A2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15F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36EF7"/>
    <w:rsid w:val="00E40968"/>
    <w:rsid w:val="00E40F4B"/>
    <w:rsid w:val="00E426AE"/>
    <w:rsid w:val="00E4660A"/>
    <w:rsid w:val="00E50802"/>
    <w:rsid w:val="00E541D6"/>
    <w:rsid w:val="00E60325"/>
    <w:rsid w:val="00E60D4D"/>
    <w:rsid w:val="00E62B8F"/>
    <w:rsid w:val="00E64987"/>
    <w:rsid w:val="00E64B37"/>
    <w:rsid w:val="00E721EF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6EDC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382C"/>
    <w:rsid w:val="00F361D3"/>
    <w:rsid w:val="00F42F0A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A26C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D4887"/>
    <w:rsid w:val="00FE23D7"/>
    <w:rsid w:val="00FE2E59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cp:lastPrinted>2021-02-25T10:34:00Z</cp:lastPrinted>
  <dcterms:created xsi:type="dcterms:W3CDTF">2025-07-21T09:15:00Z</dcterms:created>
  <dcterms:modified xsi:type="dcterms:W3CDTF">2025-09-03T20:24:00Z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