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4BA71" w14:textId="77777777" w:rsidR="00D06FC8" w:rsidRDefault="00D06FC8" w:rsidP="009C6412">
      <w:pPr>
        <w:spacing w:before="120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319FD889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B596E" w:rsidRPr="006B596E">
        <w:rPr>
          <w:rFonts w:asciiTheme="minorHAnsi" w:hAnsiTheme="minorHAnsi" w:cstheme="minorHAnsi"/>
          <w:b/>
          <w:bCs/>
          <w:sz w:val="22"/>
          <w:szCs w:val="22"/>
        </w:rPr>
        <w:t xml:space="preserve">Dodávka, implementace a servisní podpora nástroje pro správu digitálních rizik a   monitoring útokové </w:t>
      </w:r>
      <w:r w:rsidR="006421D5" w:rsidRPr="001D5159">
        <w:rPr>
          <w:rFonts w:asciiTheme="minorHAnsi" w:hAnsiTheme="minorHAnsi" w:cstheme="minorHAnsi"/>
          <w:b/>
          <w:bCs/>
          <w:sz w:val="22"/>
          <w:szCs w:val="22"/>
        </w:rPr>
        <w:t>plochy“</w:t>
      </w:r>
      <w:r w:rsidR="006421D5">
        <w:rPr>
          <w:rFonts w:asciiTheme="minorHAnsi" w:hAnsiTheme="minorHAnsi" w:cstheme="minorHAnsi"/>
          <w:sz w:val="22"/>
          <w:szCs w:val="22"/>
        </w:rPr>
        <w:t xml:space="preserve"> </w:t>
      </w:r>
      <w:r w:rsidRPr="00513626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2E054D6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>Dodavatel prohlašuje, že uvedené podmínky pro plnění veřejné zakázky dle nařízení Rady EU č.</w:t>
      </w:r>
      <w:r w:rsidR="00143718">
        <w:rPr>
          <w:rFonts w:asciiTheme="minorHAnsi" w:hAnsiTheme="minorHAnsi" w:cstheme="minorHAnsi"/>
          <w:noProof/>
          <w:sz w:val="22"/>
          <w:szCs w:val="22"/>
        </w:rPr>
        <w:t> </w:t>
      </w:r>
      <w:r w:rsidRPr="00513626">
        <w:rPr>
          <w:rFonts w:asciiTheme="minorHAnsi" w:hAnsiTheme="minorHAnsi" w:cstheme="minorHAnsi"/>
          <w:noProof/>
          <w:sz w:val="22"/>
          <w:szCs w:val="22"/>
        </w:rPr>
        <w:t>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2B406E3" w:rsidR="00152D8C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3B2E1A4E" w14:textId="77777777" w:rsidR="00D06FC8" w:rsidRPr="002D0064" w:rsidRDefault="00D06FC8" w:rsidP="001D5159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6A3D78F1" w:rsidR="00D06FC8" w:rsidRPr="009C6412" w:rsidRDefault="00D06FC8" w:rsidP="00D06FC8">
      <w:p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F4454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7F445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B596E" w:rsidRPr="006B596E">
        <w:rPr>
          <w:rFonts w:asciiTheme="minorHAnsi" w:hAnsiTheme="minorHAnsi" w:cstheme="minorHAnsi"/>
          <w:b/>
          <w:bCs/>
          <w:sz w:val="22"/>
          <w:szCs w:val="22"/>
        </w:rPr>
        <w:t>Dodávka, implementace a servisní podpora nástroje pro správu digitálních rizik a</w:t>
      </w:r>
      <w:r w:rsidR="002307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B596E" w:rsidRPr="006B596E">
        <w:rPr>
          <w:rFonts w:asciiTheme="minorHAnsi" w:hAnsiTheme="minorHAnsi" w:cstheme="minorHAnsi"/>
          <w:b/>
          <w:bCs/>
          <w:sz w:val="22"/>
          <w:szCs w:val="22"/>
        </w:rPr>
        <w:t>monitoring útokové plochy</w:t>
      </w:r>
      <w:r w:rsidR="006B596E" w:rsidRPr="006B596E" w:rsidDel="006B59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4454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7F4454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</w:t>
      </w:r>
      <w:r w:rsidRPr="009C6412">
        <w:rPr>
          <w:rFonts w:asciiTheme="minorHAnsi" w:hAnsiTheme="minorHAnsi" w:cstheme="minorHAnsi"/>
          <w:color w:val="000000" w:themeColor="text1"/>
          <w:sz w:val="22"/>
          <w:szCs w:val="22"/>
        </w:rPr>
        <w:t>, že:</w:t>
      </w:r>
    </w:p>
    <w:p w14:paraId="14215657" w14:textId="1448EA72" w:rsidR="002D7C5F" w:rsidRPr="009C6412" w:rsidRDefault="002D7C5F" w:rsidP="009C641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9C6412">
        <w:rPr>
          <w:rFonts w:asciiTheme="minorHAnsi" w:hAnsiTheme="minorHAnsi" w:cstheme="minorHAnsi"/>
          <w:color w:val="000000" w:themeColor="text1"/>
        </w:rPr>
        <w:t>u dodavatele nejsou dány podmínky pro existenci střetu zájmů, zejména, že není ve výběrovém řízení ovlivněn přímo ani nepřímo střetem zájmů ve vztahu k zadavateli ani k subjektům podílejícím se na přípravě tohoto výběrového řízení, jakož i že nemá žádné zvláštní spojení s těmito osobami (např. majetkové, personální apod.);</w:t>
      </w:r>
    </w:p>
    <w:p w14:paraId="5DFA0E69" w14:textId="77777777" w:rsidR="002D7C5F" w:rsidRPr="009C6412" w:rsidRDefault="002D7C5F" w:rsidP="002D7C5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9C6412">
        <w:rPr>
          <w:rFonts w:asciiTheme="minorHAnsi" w:hAnsiTheme="minorHAnsi" w:cstheme="minorHAnsi"/>
          <w:color w:val="000000" w:themeColor="text1"/>
        </w:rPr>
        <w:t>u dodavatele nejsou dány podmínky pro existenci střetu zájmů ve smyslu § 4b zákona č. 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86D474D" w14:textId="77777777" w:rsidR="00C772C6" w:rsidRDefault="00C772C6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E0165E3" w14:textId="77777777" w:rsidR="00C772C6" w:rsidRPr="002D0064" w:rsidRDefault="00C772C6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53E045A7" w14:textId="77777777" w:rsidR="002E3BAC" w:rsidRDefault="002E3BAC" w:rsidP="009C6412">
      <w:pPr>
        <w:ind w:right="553"/>
        <w:rPr>
          <w:rFonts w:ascii="Calibri" w:hAnsi="Calibri"/>
          <w:b/>
        </w:rPr>
      </w:pPr>
    </w:p>
    <w:p w14:paraId="2A58ADD0" w14:textId="77777777" w:rsidR="009C6412" w:rsidRPr="009C6412" w:rsidRDefault="009C6412" w:rsidP="009C6412">
      <w:pPr>
        <w:rPr>
          <w:rFonts w:ascii="Calibri" w:hAnsi="Calibri"/>
          <w:sz w:val="28"/>
          <w:szCs w:val="22"/>
        </w:rPr>
      </w:pPr>
    </w:p>
    <w:p w14:paraId="49319521" w14:textId="77777777" w:rsidR="009C6412" w:rsidRPr="009C6412" w:rsidRDefault="009C6412" w:rsidP="009C6412">
      <w:pPr>
        <w:rPr>
          <w:rFonts w:ascii="Calibri" w:hAnsi="Calibri"/>
          <w:sz w:val="28"/>
          <w:szCs w:val="22"/>
        </w:rPr>
      </w:pPr>
    </w:p>
    <w:p w14:paraId="5407836D" w14:textId="77777777" w:rsidR="009C6412" w:rsidRPr="009C6412" w:rsidRDefault="009C6412" w:rsidP="009C6412">
      <w:pPr>
        <w:rPr>
          <w:rFonts w:ascii="Calibri" w:hAnsi="Calibri"/>
          <w:sz w:val="28"/>
          <w:szCs w:val="22"/>
        </w:rPr>
      </w:pPr>
    </w:p>
    <w:p w14:paraId="0E1A73AC" w14:textId="77777777" w:rsidR="009C6412" w:rsidRDefault="009C6412" w:rsidP="009C6412">
      <w:pPr>
        <w:rPr>
          <w:rFonts w:ascii="Calibri" w:hAnsi="Calibri"/>
          <w:b/>
        </w:rPr>
      </w:pPr>
    </w:p>
    <w:p w14:paraId="13A7BC3C" w14:textId="24ECFB2D" w:rsidR="009C6412" w:rsidRPr="009C6412" w:rsidRDefault="009C6412" w:rsidP="009C6412">
      <w:pPr>
        <w:tabs>
          <w:tab w:val="left" w:pos="7133"/>
        </w:tabs>
        <w:rPr>
          <w:rFonts w:ascii="Calibri" w:hAnsi="Calibri"/>
          <w:sz w:val="28"/>
          <w:szCs w:val="22"/>
        </w:rPr>
      </w:pPr>
      <w:r>
        <w:rPr>
          <w:rFonts w:ascii="Calibri" w:hAnsi="Calibri"/>
          <w:sz w:val="28"/>
          <w:szCs w:val="22"/>
        </w:rPr>
        <w:tab/>
      </w:r>
    </w:p>
    <w:sectPr w:rsidR="009C6412" w:rsidRPr="009C641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4B0EF" w14:textId="77777777" w:rsidR="00DE01DB" w:rsidRDefault="00DE01DB" w:rsidP="00764234">
      <w:pPr>
        <w:spacing w:line="240" w:lineRule="auto"/>
      </w:pPr>
      <w:r>
        <w:separator/>
      </w:r>
    </w:p>
  </w:endnote>
  <w:endnote w:type="continuationSeparator" w:id="0">
    <w:p w14:paraId="0019C13E" w14:textId="77777777" w:rsidR="00DE01DB" w:rsidRDefault="00DE01DB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6052B" w14:textId="77777777" w:rsidR="00DE01DB" w:rsidRDefault="00DE01DB" w:rsidP="00764234">
      <w:pPr>
        <w:spacing w:line="240" w:lineRule="auto"/>
      </w:pPr>
      <w:r>
        <w:separator/>
      </w:r>
    </w:p>
  </w:footnote>
  <w:footnote w:type="continuationSeparator" w:id="0">
    <w:p w14:paraId="433306E8" w14:textId="77777777" w:rsidR="00DE01DB" w:rsidRDefault="00DE01DB" w:rsidP="00764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53559469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CF91558" wp14:editId="4714689A">
          <wp:simplePos x="0" y="0"/>
          <wp:positionH relativeFrom="margin">
            <wp:posOffset>1146175</wp:posOffset>
          </wp:positionH>
          <wp:positionV relativeFrom="margin">
            <wp:posOffset>-734060</wp:posOffset>
          </wp:positionV>
          <wp:extent cx="3729990" cy="538480"/>
          <wp:effectExtent l="0" t="0" r="3810" b="0"/>
          <wp:wrapTight wrapText="bothSides">
            <wp:wrapPolygon edited="0">
              <wp:start x="0" y="0"/>
              <wp:lineTo x="0" y="20632"/>
              <wp:lineTo x="21291" y="20632"/>
              <wp:lineTo x="21512" y="19104"/>
              <wp:lineTo x="21512" y="14519"/>
              <wp:lineTo x="20188" y="12226"/>
              <wp:lineTo x="20078" y="7642"/>
              <wp:lineTo x="19526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99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520B5"/>
    <w:rsid w:val="00061D20"/>
    <w:rsid w:val="00080D68"/>
    <w:rsid w:val="000868C7"/>
    <w:rsid w:val="000B2CE9"/>
    <w:rsid w:val="000B2D38"/>
    <w:rsid w:val="00122811"/>
    <w:rsid w:val="00123B25"/>
    <w:rsid w:val="00143718"/>
    <w:rsid w:val="00152D8C"/>
    <w:rsid w:val="00175282"/>
    <w:rsid w:val="00181376"/>
    <w:rsid w:val="001946E1"/>
    <w:rsid w:val="001B5A57"/>
    <w:rsid w:val="001C10B2"/>
    <w:rsid w:val="001C59EE"/>
    <w:rsid w:val="001D5159"/>
    <w:rsid w:val="00212FD8"/>
    <w:rsid w:val="00214402"/>
    <w:rsid w:val="00214FE4"/>
    <w:rsid w:val="0022659E"/>
    <w:rsid w:val="002307FF"/>
    <w:rsid w:val="00257551"/>
    <w:rsid w:val="00260271"/>
    <w:rsid w:val="00274607"/>
    <w:rsid w:val="00281F4B"/>
    <w:rsid w:val="0028627C"/>
    <w:rsid w:val="002B462E"/>
    <w:rsid w:val="002D0064"/>
    <w:rsid w:val="002D5B00"/>
    <w:rsid w:val="002D7C5F"/>
    <w:rsid w:val="002E3BAC"/>
    <w:rsid w:val="002F564D"/>
    <w:rsid w:val="00305B0E"/>
    <w:rsid w:val="00326DB0"/>
    <w:rsid w:val="00337C3C"/>
    <w:rsid w:val="00354E36"/>
    <w:rsid w:val="0035701C"/>
    <w:rsid w:val="003755A6"/>
    <w:rsid w:val="003872A6"/>
    <w:rsid w:val="00397C21"/>
    <w:rsid w:val="003C3B07"/>
    <w:rsid w:val="003C3C07"/>
    <w:rsid w:val="004067A8"/>
    <w:rsid w:val="00434468"/>
    <w:rsid w:val="004654B0"/>
    <w:rsid w:val="004752C0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5F7A68"/>
    <w:rsid w:val="00602B7F"/>
    <w:rsid w:val="00633ABD"/>
    <w:rsid w:val="006421D5"/>
    <w:rsid w:val="006540A9"/>
    <w:rsid w:val="006664A4"/>
    <w:rsid w:val="00672333"/>
    <w:rsid w:val="006B596E"/>
    <w:rsid w:val="006C1B7C"/>
    <w:rsid w:val="006C59E7"/>
    <w:rsid w:val="006E13AC"/>
    <w:rsid w:val="006F6671"/>
    <w:rsid w:val="0072108D"/>
    <w:rsid w:val="00741A62"/>
    <w:rsid w:val="007535AC"/>
    <w:rsid w:val="007560EF"/>
    <w:rsid w:val="00764234"/>
    <w:rsid w:val="00767673"/>
    <w:rsid w:val="00777271"/>
    <w:rsid w:val="007C2C76"/>
    <w:rsid w:val="007C46E1"/>
    <w:rsid w:val="007D28B2"/>
    <w:rsid w:val="007D29C2"/>
    <w:rsid w:val="007D3251"/>
    <w:rsid w:val="007D420F"/>
    <w:rsid w:val="007F14BC"/>
    <w:rsid w:val="007F4454"/>
    <w:rsid w:val="008031AC"/>
    <w:rsid w:val="0084741C"/>
    <w:rsid w:val="008474BE"/>
    <w:rsid w:val="00850E14"/>
    <w:rsid w:val="00873918"/>
    <w:rsid w:val="00880FEF"/>
    <w:rsid w:val="00882D3A"/>
    <w:rsid w:val="008916A6"/>
    <w:rsid w:val="008D77B9"/>
    <w:rsid w:val="008D7CDC"/>
    <w:rsid w:val="008F46C2"/>
    <w:rsid w:val="008F4B33"/>
    <w:rsid w:val="008F6777"/>
    <w:rsid w:val="00964ADF"/>
    <w:rsid w:val="00966608"/>
    <w:rsid w:val="0098566F"/>
    <w:rsid w:val="009872BC"/>
    <w:rsid w:val="009B1A06"/>
    <w:rsid w:val="009B4FE6"/>
    <w:rsid w:val="009C5F94"/>
    <w:rsid w:val="009C6412"/>
    <w:rsid w:val="009E0B9D"/>
    <w:rsid w:val="009F775B"/>
    <w:rsid w:val="00A50D53"/>
    <w:rsid w:val="00A51141"/>
    <w:rsid w:val="00A610DA"/>
    <w:rsid w:val="00A621F8"/>
    <w:rsid w:val="00A733C9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D51"/>
    <w:rsid w:val="00B8716F"/>
    <w:rsid w:val="00BB1F31"/>
    <w:rsid w:val="00BC2CA0"/>
    <w:rsid w:val="00BC2D8F"/>
    <w:rsid w:val="00BD2AC5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772C6"/>
    <w:rsid w:val="00C913A2"/>
    <w:rsid w:val="00CA1BBC"/>
    <w:rsid w:val="00CC00E0"/>
    <w:rsid w:val="00CC50C6"/>
    <w:rsid w:val="00CD549E"/>
    <w:rsid w:val="00CF36E0"/>
    <w:rsid w:val="00D06FC8"/>
    <w:rsid w:val="00D1773C"/>
    <w:rsid w:val="00D66D5F"/>
    <w:rsid w:val="00D772D0"/>
    <w:rsid w:val="00D9645B"/>
    <w:rsid w:val="00DA7506"/>
    <w:rsid w:val="00DC2502"/>
    <w:rsid w:val="00DC6851"/>
    <w:rsid w:val="00DD4B81"/>
    <w:rsid w:val="00DD6013"/>
    <w:rsid w:val="00DE01DB"/>
    <w:rsid w:val="00E265FB"/>
    <w:rsid w:val="00E316B0"/>
    <w:rsid w:val="00E34247"/>
    <w:rsid w:val="00E50F38"/>
    <w:rsid w:val="00E652C1"/>
    <w:rsid w:val="00E74363"/>
    <w:rsid w:val="00EA2C1B"/>
    <w:rsid w:val="00ED04FB"/>
    <w:rsid w:val="00ED6F9D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  <w15:docId w15:val="{52A24CB6-0244-415D-85FC-63F53CD5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2B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C1A4-30EE-4F57-B5AE-89F6E6612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F628C-3C90-426B-91AA-D45E07100467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703F68CE-95B5-4B73-8E97-78759B7CF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CBDDB6-1C81-447D-BB26-6982A13F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2387</Characters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2025-09-08T01:57:00Z</dcterms:created>
  <dcterms:modified xsi:type="dcterms:W3CDTF">2025-09-24T08:44:00Z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0x010100C4AF71E7CDB8B2498C19C3D40F1FCB65</vt:lpwstr>
  </property>
</Properties>
</file>