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08625E44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AC69E2">
        <w:rPr>
          <w:rFonts w:ascii="Calibri" w:hAnsi="Calibri" w:cs="Calibri"/>
          <w:b/>
        </w:rPr>
        <w:t>část b)</w:t>
      </w:r>
      <w:r w:rsidR="003513C4" w:rsidRPr="003513C4">
        <w:rPr>
          <w:rFonts w:ascii="Calibri" w:hAnsi="Calibri" w:cs="Calibri"/>
          <w:b/>
        </w:rPr>
        <w:t xml:space="preserve"> Analyzátor dynamického rozptylu světla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752D9E" w:rsidRDefault="00752B2E" w:rsidP="0016545C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nesmějí být v žádném z parametrů horší. Zadavatel požaduje dodání nov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, nerepasovan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nepoužívan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ého </w:t>
      </w:r>
      <w:r w:rsidR="00BD5CD7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="00EF73AC"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jeho všech komponentů</w:t>
      </w:r>
      <w:r w:rsidRPr="00752D9E">
        <w:rPr>
          <w:rFonts w:ascii="Calibri" w:hAnsi="Calibri" w:cs="Calibri"/>
          <w:b/>
          <w:sz w:val="22"/>
          <w:szCs w:val="22"/>
          <w:u w:val="single"/>
          <w:lang w:val="cs-CZ"/>
        </w:rPr>
        <w:t>.</w:t>
      </w:r>
    </w:p>
    <w:p w14:paraId="07775AC4" w14:textId="3F1D863B" w:rsidR="00304F95" w:rsidRPr="00752D9E" w:rsidRDefault="00304F95" w:rsidP="00304F95">
      <w:pPr>
        <w:pStyle w:val="Zpat"/>
        <w:rPr>
          <w:rFonts w:ascii="Calibri" w:hAnsi="Calibri" w:cs="Calibri"/>
          <w:sz w:val="22"/>
          <w:szCs w:val="22"/>
          <w:lang w:val="cs-CZ"/>
        </w:rPr>
      </w:pPr>
    </w:p>
    <w:p w14:paraId="221377ED" w14:textId="27CC9885" w:rsidR="00844EC9" w:rsidRDefault="00752D9E" w:rsidP="00304F95">
      <w:pPr>
        <w:pStyle w:val="Zpa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0341DC1C" w14:textId="77777777" w:rsidR="00752D9E" w:rsidRDefault="00752D9E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752D9E" w:rsidRPr="0016545C" w14:paraId="149EBCA8" w14:textId="77777777" w:rsidTr="00C21E35">
        <w:trPr>
          <w:trHeight w:val="1186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253DEEAF" w:rsidR="00752D9E" w:rsidRPr="0016545C" w:rsidRDefault="00752D9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Minimální t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echnické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parametry 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07E187B1" w:rsidR="00752D9E" w:rsidRPr="0016545C" w:rsidRDefault="00752D9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doplní konkrétní technické parametry jím nabízeného přístroje</w:t>
            </w:r>
          </w:p>
        </w:tc>
      </w:tr>
      <w:tr w:rsidR="00EA7E43" w:rsidRPr="00643FF2" w14:paraId="166F2EBE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0DC6C636" w:rsidR="00EA7E43" w:rsidRPr="00A85269" w:rsidRDefault="00FB678A" w:rsidP="002E4926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</w:t>
            </w:r>
            <w:r w:rsidR="00F057EC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ěření metodou dynamického rozptylu světla – úhel 90°</w:t>
            </w:r>
            <w:r w:rsidR="003469EF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3469EF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± </w:t>
            </w:r>
            <w:proofErr w:type="gramStart"/>
            <w:r w:rsidR="003469EF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5%</w:t>
            </w:r>
            <w:proofErr w:type="gram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2F3775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69749A55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1DAECCA7" w:rsidR="00EA7E43" w:rsidRPr="00A85269" w:rsidRDefault="00A3516B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Měření velikosti části</w:t>
            </w:r>
            <w:r w:rsidR="000F3266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c v rozsahu </w:t>
            </w:r>
            <w:r w:rsidR="003C4715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alespoň </w:t>
            </w:r>
            <w:r w:rsidR="000F3266" w:rsidRPr="00A85269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0,3 nm - 10 μm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F9283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2C7C31" w14:paraId="14A7CC65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55EDDDA3" w:rsidR="00EA7E43" w:rsidRPr="00A85269" w:rsidRDefault="00C00371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</w:t>
            </w:r>
            <w:r w:rsidRPr="00A85269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ěření zeta potenciálu</w:t>
            </w:r>
            <w:r w:rsidR="00BB253A" w:rsidRPr="00A85269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 vzorků </w:t>
            </w:r>
            <w:r w:rsidR="00F041D6" w:rsidRPr="00A85269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alespoň v rozmezí velikosti částic 4</w:t>
            </w:r>
            <w:r w:rsidR="00F041D6" w:rsidRPr="00A85269">
              <w:rPr>
                <w:rFonts w:asciiTheme="minorHAnsi" w:hAnsiTheme="minorHAnsi" w:cstheme="minorHAnsi"/>
                <w:sz w:val="22"/>
                <w:szCs w:val="22"/>
              </w:rPr>
              <w:t xml:space="preserve"> nm – 100 μm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AE9C1D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16545C" w14:paraId="31698011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215C8E2F" w:rsidR="00EA7E43" w:rsidRPr="00A85269" w:rsidRDefault="008C74D3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Měření molekulové hmotnosti</w:t>
            </w:r>
            <w:r w:rsidR="007E45AB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v rozsahu alespoň 1</w:t>
            </w:r>
            <w:r w:rsidR="007E45AB" w:rsidRPr="00A85269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000</w:t>
            </w:r>
            <w:r w:rsidR="007E45AB" w:rsidRPr="00A85269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Da - 20 MDa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F80876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27BEC3DA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596DA699" w:rsidR="002E4926" w:rsidRPr="00A85269" w:rsidRDefault="00B63428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Součástí přístroje musí být t</w:t>
            </w:r>
            <w:r w:rsidR="008C74D3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itrační jednotka </w:t>
            </w:r>
            <w:r w:rsidR="009E0B4A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(pH) </w:t>
            </w:r>
            <w:r w:rsidR="008C74D3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2F5DC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0665E0A1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5E9D26CE" w:rsidR="002E4926" w:rsidRPr="00A85269" w:rsidRDefault="00350B8E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Minimální objem vzorku </w:t>
            </w:r>
            <w:r w:rsidR="001038A1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pro měření zeta potenciálu 20 µl </w:t>
            </w:r>
            <w:r w:rsidR="003469EF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181E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1DC0140B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0CA66540" w:rsidR="002E4926" w:rsidRPr="00A85269" w:rsidRDefault="008F4333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Teplota měření </w:t>
            </w:r>
            <w:r w:rsidR="003365A6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min. </w:t>
            </w: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0 – 120 °C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65BE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276CF5" w14:paraId="72A060A3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6F29F8BE" w:rsidR="002E4926" w:rsidRPr="00A85269" w:rsidRDefault="0074374D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Součástí dodávky musí být </w:t>
            </w:r>
            <w:r w:rsidR="00E33D62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s</w:t>
            </w:r>
            <w:r w:rsidR="009A582B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oftware</w:t>
            </w:r>
            <w:r w:rsidR="009A0581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pro obsluhu zařízení a analýzu dat</w:t>
            </w:r>
            <w:r w:rsidR="009A582B"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BD277B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2731B08D" w14:textId="77777777" w:rsidTr="0006040A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1D27B5C1" w:rsidR="002E4926" w:rsidRPr="00A85269" w:rsidRDefault="00541501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A8526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Minimální objem vzorku pro měření velikosti částic 3 µl </w:t>
            </w:r>
            <w:r w:rsidR="003469EF" w:rsidRPr="008364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96F494" w14:textId="77777777" w:rsidR="002E4926" w:rsidRPr="0016545C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C803" w14:textId="77777777" w:rsidR="000C38A7" w:rsidRDefault="000C38A7">
      <w:r>
        <w:separator/>
      </w:r>
    </w:p>
  </w:endnote>
  <w:endnote w:type="continuationSeparator" w:id="0">
    <w:p w14:paraId="20B3BEA8" w14:textId="77777777" w:rsidR="000C38A7" w:rsidRDefault="000C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B3BA" w14:textId="77777777" w:rsidR="000C38A7" w:rsidRDefault="000C38A7">
      <w:r>
        <w:separator/>
      </w:r>
    </w:p>
  </w:footnote>
  <w:footnote w:type="continuationSeparator" w:id="0">
    <w:p w14:paraId="30C27522" w14:textId="77777777" w:rsidR="000C38A7" w:rsidRDefault="000C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D8347BE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="004B524F">
      <w:rPr>
        <w:rFonts w:ascii="Calibri" w:hAnsi="Calibri"/>
        <w:sz w:val="20"/>
        <w:szCs w:val="20"/>
        <w:lang w:val="en-US"/>
      </w:rPr>
      <w:t>b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4666E"/>
    <w:rsid w:val="000515E7"/>
    <w:rsid w:val="000524D0"/>
    <w:rsid w:val="00056C3A"/>
    <w:rsid w:val="00057CDF"/>
    <w:rsid w:val="0006040A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38A7"/>
    <w:rsid w:val="000C4E10"/>
    <w:rsid w:val="000C6D27"/>
    <w:rsid w:val="000D0490"/>
    <w:rsid w:val="000D491E"/>
    <w:rsid w:val="000D63B7"/>
    <w:rsid w:val="000D6D6B"/>
    <w:rsid w:val="000D737C"/>
    <w:rsid w:val="000F083D"/>
    <w:rsid w:val="000F13AC"/>
    <w:rsid w:val="000F156B"/>
    <w:rsid w:val="000F1654"/>
    <w:rsid w:val="000F3266"/>
    <w:rsid w:val="000F4DDF"/>
    <w:rsid w:val="000F6FA0"/>
    <w:rsid w:val="000F7483"/>
    <w:rsid w:val="000F74DB"/>
    <w:rsid w:val="000F7DE0"/>
    <w:rsid w:val="00103484"/>
    <w:rsid w:val="001038A1"/>
    <w:rsid w:val="00104731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12C"/>
    <w:rsid w:val="00161F6F"/>
    <w:rsid w:val="00162F5A"/>
    <w:rsid w:val="0016545C"/>
    <w:rsid w:val="0016583F"/>
    <w:rsid w:val="0016743C"/>
    <w:rsid w:val="00170BE4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1A61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08D2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C7C31"/>
    <w:rsid w:val="002D46F4"/>
    <w:rsid w:val="002D5C56"/>
    <w:rsid w:val="002E4926"/>
    <w:rsid w:val="002F1167"/>
    <w:rsid w:val="002F3E56"/>
    <w:rsid w:val="002F67BF"/>
    <w:rsid w:val="002F79EA"/>
    <w:rsid w:val="00300F99"/>
    <w:rsid w:val="00304F95"/>
    <w:rsid w:val="003079C2"/>
    <w:rsid w:val="00310082"/>
    <w:rsid w:val="00311C33"/>
    <w:rsid w:val="0031218C"/>
    <w:rsid w:val="00313489"/>
    <w:rsid w:val="0031559A"/>
    <w:rsid w:val="00316E34"/>
    <w:rsid w:val="00320186"/>
    <w:rsid w:val="0032252D"/>
    <w:rsid w:val="00325516"/>
    <w:rsid w:val="003256ED"/>
    <w:rsid w:val="00326F63"/>
    <w:rsid w:val="00327E13"/>
    <w:rsid w:val="00331847"/>
    <w:rsid w:val="003365A6"/>
    <w:rsid w:val="00340F27"/>
    <w:rsid w:val="003428EC"/>
    <w:rsid w:val="003469EF"/>
    <w:rsid w:val="00350292"/>
    <w:rsid w:val="00350B8E"/>
    <w:rsid w:val="00351333"/>
    <w:rsid w:val="003513C4"/>
    <w:rsid w:val="00351648"/>
    <w:rsid w:val="0035293D"/>
    <w:rsid w:val="00356065"/>
    <w:rsid w:val="00357649"/>
    <w:rsid w:val="003578AA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713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4715"/>
    <w:rsid w:val="003C5741"/>
    <w:rsid w:val="003C63E8"/>
    <w:rsid w:val="003C6A62"/>
    <w:rsid w:val="003C7C06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3F70E5"/>
    <w:rsid w:val="0040068E"/>
    <w:rsid w:val="0040180A"/>
    <w:rsid w:val="00401ABB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1B3A"/>
    <w:rsid w:val="004646C8"/>
    <w:rsid w:val="00464B43"/>
    <w:rsid w:val="00465929"/>
    <w:rsid w:val="00467C9D"/>
    <w:rsid w:val="004702CB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608"/>
    <w:rsid w:val="004A0A29"/>
    <w:rsid w:val="004A1481"/>
    <w:rsid w:val="004A34F3"/>
    <w:rsid w:val="004A4AAB"/>
    <w:rsid w:val="004A7486"/>
    <w:rsid w:val="004B4922"/>
    <w:rsid w:val="004B524F"/>
    <w:rsid w:val="004B6334"/>
    <w:rsid w:val="004B6A2F"/>
    <w:rsid w:val="004B7ADD"/>
    <w:rsid w:val="004C1056"/>
    <w:rsid w:val="004C2878"/>
    <w:rsid w:val="004C4B51"/>
    <w:rsid w:val="004C55FD"/>
    <w:rsid w:val="004C595C"/>
    <w:rsid w:val="004C7779"/>
    <w:rsid w:val="004D13B6"/>
    <w:rsid w:val="004D2157"/>
    <w:rsid w:val="004D5A36"/>
    <w:rsid w:val="004E0B72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1501"/>
    <w:rsid w:val="00542A4F"/>
    <w:rsid w:val="00544CFA"/>
    <w:rsid w:val="00553DE6"/>
    <w:rsid w:val="00553EC5"/>
    <w:rsid w:val="00561A40"/>
    <w:rsid w:val="00563623"/>
    <w:rsid w:val="005650E8"/>
    <w:rsid w:val="00565B70"/>
    <w:rsid w:val="00565F55"/>
    <w:rsid w:val="00566963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9572A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D540C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3FF2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670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C7FFB"/>
    <w:rsid w:val="006D0391"/>
    <w:rsid w:val="006D2B27"/>
    <w:rsid w:val="006D457D"/>
    <w:rsid w:val="006E2769"/>
    <w:rsid w:val="006E7A13"/>
    <w:rsid w:val="006F07DF"/>
    <w:rsid w:val="006F23E9"/>
    <w:rsid w:val="006F2D40"/>
    <w:rsid w:val="006F3F9E"/>
    <w:rsid w:val="006F5FA6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6"/>
    <w:rsid w:val="00717FFC"/>
    <w:rsid w:val="00720A33"/>
    <w:rsid w:val="0072415F"/>
    <w:rsid w:val="00724E4A"/>
    <w:rsid w:val="00730427"/>
    <w:rsid w:val="00730CD7"/>
    <w:rsid w:val="00741855"/>
    <w:rsid w:val="00743578"/>
    <w:rsid w:val="0074374D"/>
    <w:rsid w:val="0074386F"/>
    <w:rsid w:val="00744C3F"/>
    <w:rsid w:val="007459E3"/>
    <w:rsid w:val="00747F2D"/>
    <w:rsid w:val="00752B2E"/>
    <w:rsid w:val="00752D9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E45AB"/>
    <w:rsid w:val="007E7815"/>
    <w:rsid w:val="007F2ABA"/>
    <w:rsid w:val="007F31EA"/>
    <w:rsid w:val="008007B0"/>
    <w:rsid w:val="008061B3"/>
    <w:rsid w:val="008061EA"/>
    <w:rsid w:val="00811D48"/>
    <w:rsid w:val="00813557"/>
    <w:rsid w:val="00813C7C"/>
    <w:rsid w:val="008169B7"/>
    <w:rsid w:val="0082216B"/>
    <w:rsid w:val="00822391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55FAD"/>
    <w:rsid w:val="00861CC3"/>
    <w:rsid w:val="00861D20"/>
    <w:rsid w:val="00862888"/>
    <w:rsid w:val="0087271B"/>
    <w:rsid w:val="008734AC"/>
    <w:rsid w:val="00875F32"/>
    <w:rsid w:val="00881368"/>
    <w:rsid w:val="00881589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74D3"/>
    <w:rsid w:val="008D02A5"/>
    <w:rsid w:val="008D0CD7"/>
    <w:rsid w:val="008D29E0"/>
    <w:rsid w:val="008D60D7"/>
    <w:rsid w:val="008E3D13"/>
    <w:rsid w:val="008E4BED"/>
    <w:rsid w:val="008E7FC8"/>
    <w:rsid w:val="008F4333"/>
    <w:rsid w:val="008F4E25"/>
    <w:rsid w:val="00902D98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3793D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A0581"/>
    <w:rsid w:val="009A582B"/>
    <w:rsid w:val="009A691F"/>
    <w:rsid w:val="009A70B9"/>
    <w:rsid w:val="009B23FF"/>
    <w:rsid w:val="009B2786"/>
    <w:rsid w:val="009B3DAF"/>
    <w:rsid w:val="009B491D"/>
    <w:rsid w:val="009B59EB"/>
    <w:rsid w:val="009B7028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D462C"/>
    <w:rsid w:val="009E0140"/>
    <w:rsid w:val="009E0B4A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16B"/>
    <w:rsid w:val="00A353AE"/>
    <w:rsid w:val="00A40EB8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C43"/>
    <w:rsid w:val="00A60E97"/>
    <w:rsid w:val="00A640E2"/>
    <w:rsid w:val="00A7324B"/>
    <w:rsid w:val="00A746F4"/>
    <w:rsid w:val="00A76A9E"/>
    <w:rsid w:val="00A76DC8"/>
    <w:rsid w:val="00A83800"/>
    <w:rsid w:val="00A85269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69E2"/>
    <w:rsid w:val="00AC712A"/>
    <w:rsid w:val="00AD3082"/>
    <w:rsid w:val="00AD39A3"/>
    <w:rsid w:val="00AD41BC"/>
    <w:rsid w:val="00AD4F1B"/>
    <w:rsid w:val="00AD78BC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11190"/>
    <w:rsid w:val="00B11F02"/>
    <w:rsid w:val="00B2181B"/>
    <w:rsid w:val="00B30FA6"/>
    <w:rsid w:val="00B31898"/>
    <w:rsid w:val="00B32027"/>
    <w:rsid w:val="00B348D3"/>
    <w:rsid w:val="00B3493A"/>
    <w:rsid w:val="00B356BB"/>
    <w:rsid w:val="00B406AB"/>
    <w:rsid w:val="00B41138"/>
    <w:rsid w:val="00B43FF1"/>
    <w:rsid w:val="00B55A43"/>
    <w:rsid w:val="00B56DC9"/>
    <w:rsid w:val="00B6127A"/>
    <w:rsid w:val="00B63428"/>
    <w:rsid w:val="00B65252"/>
    <w:rsid w:val="00B65B9C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253A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1D33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0371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090E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4309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C6470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28C"/>
    <w:rsid w:val="00DF0E70"/>
    <w:rsid w:val="00DF19AD"/>
    <w:rsid w:val="00DF255F"/>
    <w:rsid w:val="00DF60E5"/>
    <w:rsid w:val="00DF6F39"/>
    <w:rsid w:val="00E00737"/>
    <w:rsid w:val="00E02332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3D62"/>
    <w:rsid w:val="00E3441D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41D6"/>
    <w:rsid w:val="00F057EC"/>
    <w:rsid w:val="00F078AE"/>
    <w:rsid w:val="00F09121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678A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2025-10-13T07:46:00Z</dcterms:created>
  <dcterms:modified xsi:type="dcterms:W3CDTF">2025-10-13T07:46:00Z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