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5"/>
        <w:gridCol w:w="1134"/>
        <w:gridCol w:w="5451"/>
      </w:tblGrid>
      <w:tr w:rsidR="003B3158" w:rsidRPr="00B63A38" w14:paraId="37F2FEAD" w14:textId="77777777" w:rsidTr="003E27D7">
        <w:trPr>
          <w:trHeight w:val="406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19386C15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3E27D7">
        <w:trPr>
          <w:trHeight w:val="705"/>
        </w:trPr>
        <w:tc>
          <w:tcPr>
            <w:tcW w:w="39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F36C1" w14:textId="1E086FD5" w:rsidR="003B3158" w:rsidRPr="00890FE7" w:rsidRDefault="00C00ED0" w:rsidP="003E27D7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  <w:t>Bezpečnostní panikové dveře</w:t>
            </w:r>
            <w:r w:rsidR="00FD5C6A">
              <w:rPr>
                <w:rFonts w:ascii="Calibri" w:hAnsi="Calibri"/>
                <w:b/>
                <w:sz w:val="32"/>
                <w:szCs w:val="32"/>
              </w:rPr>
              <w:t xml:space="preserve"> – II.</w:t>
            </w:r>
          </w:p>
        </w:tc>
      </w:tr>
      <w:tr w:rsidR="003B3158" w:rsidRPr="00B63A38" w14:paraId="3D410938" w14:textId="77777777" w:rsidTr="19386C15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19386C15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3E27D7">
        <w:trPr>
          <w:trHeight w:val="537"/>
        </w:trPr>
        <w:tc>
          <w:tcPr>
            <w:tcW w:w="395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4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003E27D7">
        <w:trPr>
          <w:trHeight w:val="537"/>
        </w:trPr>
        <w:tc>
          <w:tcPr>
            <w:tcW w:w="395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45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003E27D7">
        <w:trPr>
          <w:trHeight w:val="537"/>
        </w:trPr>
        <w:tc>
          <w:tcPr>
            <w:tcW w:w="395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45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003E27D7">
        <w:trPr>
          <w:trHeight w:val="537"/>
        </w:trPr>
        <w:tc>
          <w:tcPr>
            <w:tcW w:w="39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4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19386C15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3E27D7">
        <w:trPr>
          <w:trHeight w:val="20"/>
        </w:trPr>
        <w:tc>
          <w:tcPr>
            <w:tcW w:w="395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4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3E27D7">
        <w:trPr>
          <w:trHeight w:val="20"/>
        </w:trPr>
        <w:tc>
          <w:tcPr>
            <w:tcW w:w="395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45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3E27D7">
        <w:trPr>
          <w:trHeight w:val="468"/>
        </w:trPr>
        <w:tc>
          <w:tcPr>
            <w:tcW w:w="395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45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3E27D7">
        <w:trPr>
          <w:trHeight w:val="20"/>
        </w:trPr>
        <w:tc>
          <w:tcPr>
            <w:tcW w:w="395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45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3E27D7">
        <w:trPr>
          <w:trHeight w:val="20"/>
        </w:trPr>
        <w:tc>
          <w:tcPr>
            <w:tcW w:w="395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45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3E27D7">
        <w:trPr>
          <w:trHeight w:val="429"/>
        </w:trPr>
        <w:tc>
          <w:tcPr>
            <w:tcW w:w="395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45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3E27D7">
        <w:trPr>
          <w:trHeight w:val="429"/>
        </w:trPr>
        <w:tc>
          <w:tcPr>
            <w:tcW w:w="395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4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3E27D7">
        <w:trPr>
          <w:trHeight w:val="429"/>
        </w:trPr>
        <w:tc>
          <w:tcPr>
            <w:tcW w:w="39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003E27D7">
        <w:trPr>
          <w:trHeight w:val="429"/>
        </w:trPr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003E27D7">
        <w:trPr>
          <w:trHeight w:val="299"/>
        </w:trPr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4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3E27D7">
        <w:trPr>
          <w:trHeight w:val="397"/>
        </w:trPr>
        <w:tc>
          <w:tcPr>
            <w:tcW w:w="39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4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3E27D7">
        <w:trPr>
          <w:trHeight w:val="340"/>
        </w:trPr>
        <w:tc>
          <w:tcPr>
            <w:tcW w:w="282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6673B" w14:textId="04F32E92" w:rsidR="003B3158" w:rsidRDefault="003E27D7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Osoba</w:t>
            </w:r>
            <w:r w:rsidRPr="007370DC">
              <w:rPr>
                <w:rFonts w:ascii="Calibri" w:hAnsi="Calibri" w:cs="Arial"/>
                <w:sz w:val="22"/>
                <w:szCs w:val="22"/>
              </w:rPr>
              <w:t xml:space="preserve"> oprávněn</w:t>
            </w:r>
            <w:r>
              <w:rPr>
                <w:rFonts w:ascii="Calibri" w:hAnsi="Calibri" w:cs="Arial"/>
                <w:sz w:val="22"/>
                <w:szCs w:val="22"/>
              </w:rPr>
              <w:t xml:space="preserve">á </w:t>
            </w:r>
            <w:r w:rsidRPr="007370DC">
              <w:rPr>
                <w:rFonts w:ascii="Calibri" w:hAnsi="Calibri" w:cs="Arial"/>
                <w:sz w:val="22"/>
                <w:szCs w:val="22"/>
              </w:rPr>
              <w:t xml:space="preserve">k jednání za </w:t>
            </w:r>
            <w:r>
              <w:rPr>
                <w:rFonts w:ascii="Calibri" w:hAnsi="Calibri" w:cs="Arial"/>
                <w:sz w:val="22"/>
                <w:szCs w:val="22"/>
              </w:rPr>
              <w:t xml:space="preserve">Účastníka </w:t>
            </w:r>
            <w:r w:rsidRPr="007370DC">
              <w:rPr>
                <w:rFonts w:ascii="Calibri" w:hAnsi="Calibri" w:cs="Arial"/>
                <w:sz w:val="22"/>
                <w:szCs w:val="22"/>
              </w:rPr>
              <w:t>ve věcech, které se týkají Smlouvy a její realizace</w:t>
            </w:r>
            <w:r>
              <w:rPr>
                <w:rFonts w:ascii="Calibri" w:hAnsi="Calibri" w:cs="Arial"/>
                <w:sz w:val="22"/>
                <w:szCs w:val="22"/>
              </w:rPr>
              <w:t xml:space="preserve"> (viz odst. </w:t>
            </w:r>
            <w:r w:rsidR="00C00ED0">
              <w:rPr>
                <w:rFonts w:ascii="Calibri" w:hAnsi="Calibri" w:cs="Arial"/>
                <w:sz w:val="22"/>
                <w:szCs w:val="22"/>
              </w:rPr>
              <w:t>9</w:t>
            </w:r>
            <w:r>
              <w:rPr>
                <w:rFonts w:ascii="Calibri" w:hAnsi="Calibri" w:cs="Arial"/>
                <w:sz w:val="22"/>
                <w:szCs w:val="22"/>
              </w:rPr>
              <w:t>.</w:t>
            </w:r>
            <w:r w:rsidR="00C00ED0">
              <w:rPr>
                <w:rFonts w:ascii="Calibri" w:hAnsi="Calibri" w:cs="Arial"/>
                <w:sz w:val="22"/>
                <w:szCs w:val="22"/>
              </w:rPr>
              <w:t>1</w:t>
            </w:r>
            <w:r>
              <w:rPr>
                <w:rFonts w:ascii="Calibri" w:hAnsi="Calibri" w:cs="Arial"/>
                <w:sz w:val="22"/>
                <w:szCs w:val="22"/>
              </w:rPr>
              <w:t xml:space="preserve"> Smlouvy):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4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3E27D7">
        <w:trPr>
          <w:trHeight w:val="397"/>
        </w:trPr>
        <w:tc>
          <w:tcPr>
            <w:tcW w:w="2825" w:type="dxa"/>
            <w:vMerge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4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3E27D7">
        <w:trPr>
          <w:trHeight w:val="397"/>
        </w:trPr>
        <w:tc>
          <w:tcPr>
            <w:tcW w:w="2825" w:type="dxa"/>
            <w:vMerge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4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003E27D7">
        <w:trPr>
          <w:trHeight w:val="397"/>
        </w:trPr>
        <w:tc>
          <w:tcPr>
            <w:tcW w:w="395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26D36" w14:textId="71CB901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="00581E6D"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</w:t>
            </w:r>
            <w:r w:rsidR="00C00ED0">
              <w:rPr>
                <w:rFonts w:ascii="Calibri" w:hAnsi="Calibri" w:cs="Arial"/>
                <w:bCs w:val="0"/>
                <w:sz w:val="22"/>
                <w:szCs w:val="22"/>
              </w:rPr>
              <w:t xml:space="preserve">oznámení práva z vadného plnění – reklamaci </w:t>
            </w:r>
            <w:r w:rsidR="00D407F5">
              <w:rPr>
                <w:rFonts w:ascii="Calibri" w:hAnsi="Calibri" w:cs="Arial"/>
                <w:bCs w:val="0"/>
                <w:sz w:val="22"/>
                <w:szCs w:val="22"/>
              </w:rPr>
              <w:t>(viz odst. 6.</w:t>
            </w:r>
            <w:r w:rsidR="00C00ED0">
              <w:rPr>
                <w:rFonts w:ascii="Calibri" w:hAnsi="Calibri" w:cs="Arial"/>
                <w:bCs w:val="0"/>
                <w:sz w:val="22"/>
                <w:szCs w:val="22"/>
              </w:rPr>
              <w:t>10</w:t>
            </w:r>
            <w:r w:rsidR="00D407F5">
              <w:rPr>
                <w:rFonts w:ascii="Calibri" w:hAnsi="Calibri" w:cs="Arial"/>
                <w:bCs w:val="0"/>
                <w:sz w:val="22"/>
                <w:szCs w:val="22"/>
              </w:rPr>
              <w:t xml:space="preserve"> Smlouvy)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:</w:t>
            </w:r>
          </w:p>
        </w:tc>
        <w:tc>
          <w:tcPr>
            <w:tcW w:w="54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72000E" w:rsidRPr="00B63A38" w14:paraId="5350310B" w14:textId="77777777" w:rsidTr="19386C15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0A17D" w14:textId="600121FC" w:rsidR="0072000E" w:rsidRDefault="00C00ED0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3</w:t>
            </w:r>
            <w:r w:rsidR="00776B06"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 w:rsidR="00776B06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19386C15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60CC9" w14:textId="77777777" w:rsidR="001C0C7F" w:rsidRPr="00A14DB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7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zadávací dokumentace,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default" r:id="rId8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8BE68" w14:textId="77777777" w:rsidR="008E1AF4" w:rsidRDefault="008E1AF4" w:rsidP="00CC7DC4">
      <w:pPr>
        <w:spacing w:line="240" w:lineRule="auto"/>
      </w:pPr>
      <w:r>
        <w:separator/>
      </w:r>
    </w:p>
  </w:endnote>
  <w:endnote w:type="continuationSeparator" w:id="0">
    <w:p w14:paraId="17D25A1C" w14:textId="77777777" w:rsidR="008E1AF4" w:rsidRDefault="008E1AF4" w:rsidP="00CC7DC4">
      <w:pPr>
        <w:spacing w:line="240" w:lineRule="auto"/>
      </w:pPr>
      <w:r>
        <w:continuationSeparator/>
      </w:r>
    </w:p>
  </w:endnote>
  <w:endnote w:type="continuationNotice" w:id="1">
    <w:p w14:paraId="578E355D" w14:textId="77777777" w:rsidR="00E3548E" w:rsidRDefault="00E3548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88780" w14:textId="77777777" w:rsidR="008E1AF4" w:rsidRDefault="008E1AF4" w:rsidP="00CC7DC4">
      <w:pPr>
        <w:spacing w:line="240" w:lineRule="auto"/>
      </w:pPr>
      <w:r>
        <w:separator/>
      </w:r>
    </w:p>
  </w:footnote>
  <w:footnote w:type="continuationSeparator" w:id="0">
    <w:p w14:paraId="72A6F91C" w14:textId="77777777" w:rsidR="008E1AF4" w:rsidRDefault="008E1AF4" w:rsidP="00CC7DC4">
      <w:pPr>
        <w:spacing w:line="240" w:lineRule="auto"/>
      </w:pPr>
      <w:r>
        <w:continuationSeparator/>
      </w:r>
    </w:p>
  </w:footnote>
  <w:footnote w:type="continuationNotice" w:id="1">
    <w:p w14:paraId="5FB71986" w14:textId="77777777" w:rsidR="00E3548E" w:rsidRDefault="00E3548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87914"/>
    <w:rsid w:val="000B55F9"/>
    <w:rsid w:val="0018732C"/>
    <w:rsid w:val="00191EB6"/>
    <w:rsid w:val="00192F61"/>
    <w:rsid w:val="001936FB"/>
    <w:rsid w:val="00195EB4"/>
    <w:rsid w:val="001A1C60"/>
    <w:rsid w:val="001B3CF1"/>
    <w:rsid w:val="001B7C37"/>
    <w:rsid w:val="001C0C7F"/>
    <w:rsid w:val="00235517"/>
    <w:rsid w:val="002448F2"/>
    <w:rsid w:val="00263675"/>
    <w:rsid w:val="00280925"/>
    <w:rsid w:val="002913EF"/>
    <w:rsid w:val="002A344E"/>
    <w:rsid w:val="002B5795"/>
    <w:rsid w:val="00300592"/>
    <w:rsid w:val="003172AD"/>
    <w:rsid w:val="00323AB2"/>
    <w:rsid w:val="00365E51"/>
    <w:rsid w:val="00382263"/>
    <w:rsid w:val="00397466"/>
    <w:rsid w:val="003B1798"/>
    <w:rsid w:val="003B3158"/>
    <w:rsid w:val="003B41DB"/>
    <w:rsid w:val="003E27D7"/>
    <w:rsid w:val="004025D4"/>
    <w:rsid w:val="00426C8F"/>
    <w:rsid w:val="00451821"/>
    <w:rsid w:val="0048011E"/>
    <w:rsid w:val="00494B85"/>
    <w:rsid w:val="00496A1A"/>
    <w:rsid w:val="004C3437"/>
    <w:rsid w:val="004D3854"/>
    <w:rsid w:val="004D77F8"/>
    <w:rsid w:val="004F0F40"/>
    <w:rsid w:val="00507ABF"/>
    <w:rsid w:val="00513F47"/>
    <w:rsid w:val="00531276"/>
    <w:rsid w:val="005343C3"/>
    <w:rsid w:val="00560D5B"/>
    <w:rsid w:val="0056210C"/>
    <w:rsid w:val="005746AB"/>
    <w:rsid w:val="00576754"/>
    <w:rsid w:val="00581E6D"/>
    <w:rsid w:val="006026FB"/>
    <w:rsid w:val="00624AF8"/>
    <w:rsid w:val="00667A45"/>
    <w:rsid w:val="00681FEC"/>
    <w:rsid w:val="0068763E"/>
    <w:rsid w:val="00696433"/>
    <w:rsid w:val="006D35DE"/>
    <w:rsid w:val="006E27D5"/>
    <w:rsid w:val="006E68DF"/>
    <w:rsid w:val="00702E25"/>
    <w:rsid w:val="0072000E"/>
    <w:rsid w:val="0074257C"/>
    <w:rsid w:val="00772E25"/>
    <w:rsid w:val="00776B06"/>
    <w:rsid w:val="00796D78"/>
    <w:rsid w:val="007C3304"/>
    <w:rsid w:val="007D1D9E"/>
    <w:rsid w:val="007D493A"/>
    <w:rsid w:val="00843C96"/>
    <w:rsid w:val="00853AFF"/>
    <w:rsid w:val="0086351C"/>
    <w:rsid w:val="00890FE7"/>
    <w:rsid w:val="008B50CD"/>
    <w:rsid w:val="008C3CE0"/>
    <w:rsid w:val="008D4C34"/>
    <w:rsid w:val="008D77B9"/>
    <w:rsid w:val="008E1AF4"/>
    <w:rsid w:val="008F4F3F"/>
    <w:rsid w:val="0094323A"/>
    <w:rsid w:val="0096302E"/>
    <w:rsid w:val="00987FED"/>
    <w:rsid w:val="00995E4F"/>
    <w:rsid w:val="00A02AFB"/>
    <w:rsid w:val="00A8233D"/>
    <w:rsid w:val="00A8354A"/>
    <w:rsid w:val="00A8792A"/>
    <w:rsid w:val="00AA7333"/>
    <w:rsid w:val="00B03173"/>
    <w:rsid w:val="00B239A5"/>
    <w:rsid w:val="00B46F54"/>
    <w:rsid w:val="00B565CB"/>
    <w:rsid w:val="00B63F3D"/>
    <w:rsid w:val="00B65797"/>
    <w:rsid w:val="00B835B5"/>
    <w:rsid w:val="00B84658"/>
    <w:rsid w:val="00B964B0"/>
    <w:rsid w:val="00C00ED0"/>
    <w:rsid w:val="00C31D22"/>
    <w:rsid w:val="00C420D2"/>
    <w:rsid w:val="00C878BA"/>
    <w:rsid w:val="00C969E6"/>
    <w:rsid w:val="00CB17C2"/>
    <w:rsid w:val="00CC7BCD"/>
    <w:rsid w:val="00CC7DC4"/>
    <w:rsid w:val="00CD2319"/>
    <w:rsid w:val="00D407F5"/>
    <w:rsid w:val="00D57E63"/>
    <w:rsid w:val="00D957B0"/>
    <w:rsid w:val="00E069E3"/>
    <w:rsid w:val="00E200C7"/>
    <w:rsid w:val="00E25F30"/>
    <w:rsid w:val="00E3548E"/>
    <w:rsid w:val="00E4354E"/>
    <w:rsid w:val="00E43AAF"/>
    <w:rsid w:val="00E45053"/>
    <w:rsid w:val="00E5492C"/>
    <w:rsid w:val="00E7596B"/>
    <w:rsid w:val="00E76A73"/>
    <w:rsid w:val="00F20180"/>
    <w:rsid w:val="00F2563A"/>
    <w:rsid w:val="00F4727B"/>
    <w:rsid w:val="00F54ADA"/>
    <w:rsid w:val="00F5749B"/>
    <w:rsid w:val="00F67D86"/>
    <w:rsid w:val="00FA0268"/>
    <w:rsid w:val="00FA7089"/>
    <w:rsid w:val="00FC74E7"/>
    <w:rsid w:val="00FD5C6A"/>
    <w:rsid w:val="1938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azky.czu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2025-10-14T13:04:00Z</dcterms:created>
  <dcterms:modified xsi:type="dcterms:W3CDTF">2025-11-04T10:45:00Z</dcterms:modified>
</cp:coreProperties>
</file>