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101603" w:rsidRDefault="00CC3519" w:rsidP="00752B2E">
      <w:pPr>
        <w:pStyle w:val="Zpat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101603">
        <w:rPr>
          <w:rFonts w:asciiTheme="minorHAnsi" w:hAnsiTheme="minorHAnsi" w:cstheme="minorHAns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101603" w:rsidRDefault="00CC3519" w:rsidP="00CC3519">
      <w:pPr>
        <w:pStyle w:val="Zpat"/>
        <w:rPr>
          <w:rFonts w:asciiTheme="minorHAnsi" w:hAnsiTheme="minorHAnsi" w:cstheme="minorHAnsi"/>
          <w:sz w:val="20"/>
          <w:szCs w:val="20"/>
        </w:rPr>
      </w:pPr>
    </w:p>
    <w:p w14:paraId="603D5A8D" w14:textId="6510A106" w:rsidR="00752B2E" w:rsidRPr="00101603" w:rsidRDefault="00F5626E" w:rsidP="0013144F">
      <w:pPr>
        <w:pStyle w:val="Zpat"/>
        <w:jc w:val="center"/>
        <w:rPr>
          <w:rFonts w:asciiTheme="minorHAnsi" w:hAnsiTheme="minorHAnsi" w:cstheme="minorHAnsi"/>
          <w:b/>
        </w:rPr>
      </w:pPr>
      <w:bookmarkStart w:id="0" w:name="_Hlk65166296"/>
      <w:r w:rsidRPr="00101603">
        <w:rPr>
          <w:rFonts w:asciiTheme="minorHAnsi" w:hAnsiTheme="minorHAnsi" w:cstheme="minorHAnsi"/>
          <w:b/>
        </w:rPr>
        <w:t>„</w:t>
      </w:r>
      <w:r w:rsidR="0013144F" w:rsidRPr="00101603">
        <w:rPr>
          <w:rFonts w:asciiTheme="minorHAnsi" w:hAnsiTheme="minorHAnsi" w:cstheme="minorHAnsi"/>
          <w:b/>
        </w:rPr>
        <w:t>Část A: Analyzátor aminokyselin</w:t>
      </w:r>
      <w:r w:rsidR="001C517B" w:rsidRPr="00101603">
        <w:rPr>
          <w:rFonts w:asciiTheme="minorHAnsi" w:hAnsiTheme="minorHAnsi" w:cstheme="minorHAnsi"/>
          <w:b/>
        </w:rPr>
        <w:t>”</w:t>
      </w:r>
    </w:p>
    <w:p w14:paraId="2CC7BB13" w14:textId="77777777" w:rsidR="00F5626E" w:rsidRPr="00101603" w:rsidRDefault="00F5626E" w:rsidP="00DD30DF">
      <w:pPr>
        <w:pStyle w:val="Zpat"/>
        <w:jc w:val="center"/>
        <w:rPr>
          <w:rFonts w:asciiTheme="minorHAnsi" w:hAnsiTheme="minorHAnsi" w:cstheme="minorHAnsi"/>
          <w:b/>
          <w:sz w:val="20"/>
          <w:szCs w:val="20"/>
        </w:rPr>
      </w:pPr>
    </w:p>
    <w:bookmarkEnd w:id="0"/>
    <w:p w14:paraId="65BF97FD" w14:textId="6784B8B8" w:rsidR="00752B2E" w:rsidRPr="00101603" w:rsidRDefault="00752B2E" w:rsidP="0016545C">
      <w:pPr>
        <w:spacing w:before="12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vlastnosti 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nabízené</w:t>
      </w:r>
      <w:r w:rsidR="00EF73AC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ho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 </w:t>
      </w:r>
      <w:r w:rsidR="00411B94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přístroje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 </w:t>
      </w:r>
      <w:r w:rsidR="000C1461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a s ním související služby 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ého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, nerepasovan</w:t>
      </w:r>
      <w:r w:rsidR="00EF73AC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ého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 a nepoužívan</w:t>
      </w:r>
      <w:r w:rsidR="00EF73AC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ého </w:t>
      </w:r>
      <w:r w:rsidR="00BD5CD7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přístroje</w:t>
      </w:r>
      <w:r w:rsidR="00EF73AC"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 xml:space="preserve"> a jeho všech komponentů</w:t>
      </w:r>
      <w:r w:rsidRPr="00101603">
        <w:rPr>
          <w:rFonts w:asciiTheme="minorHAnsi" w:hAnsiTheme="minorHAnsi" w:cstheme="minorHAnsi"/>
          <w:b/>
          <w:sz w:val="20"/>
          <w:szCs w:val="20"/>
          <w:u w:val="single"/>
          <w:lang w:val="cs-CZ"/>
        </w:rPr>
        <w:t>.</w:t>
      </w:r>
    </w:p>
    <w:p w14:paraId="07775AC4" w14:textId="3F1D863B" w:rsidR="00304F95" w:rsidRPr="00101603" w:rsidRDefault="00304F95" w:rsidP="00304F95">
      <w:pPr>
        <w:pStyle w:val="Zpat"/>
        <w:rPr>
          <w:rFonts w:asciiTheme="minorHAnsi" w:hAnsiTheme="minorHAnsi" w:cstheme="minorHAnsi"/>
          <w:sz w:val="20"/>
          <w:szCs w:val="20"/>
          <w:lang w:val="cs-CZ"/>
        </w:rPr>
      </w:pPr>
    </w:p>
    <w:p w14:paraId="221377ED" w14:textId="77777777" w:rsidR="00844EC9" w:rsidRPr="00101603" w:rsidRDefault="00844EC9" w:rsidP="00304F95">
      <w:pPr>
        <w:pStyle w:val="Zpat"/>
        <w:rPr>
          <w:rFonts w:asciiTheme="minorHAnsi" w:hAnsiTheme="minorHAnsi" w:cstheme="minorHAnsi"/>
          <w:sz w:val="20"/>
          <w:szCs w:val="20"/>
          <w:lang w:val="cs-CZ"/>
        </w:rPr>
      </w:pPr>
    </w:p>
    <w:p w14:paraId="569CE6A8" w14:textId="77777777" w:rsidR="00844EC9" w:rsidRPr="00101603" w:rsidRDefault="00844EC9" w:rsidP="00844EC9">
      <w:pPr>
        <w:spacing w:before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01603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 xml:space="preserve">Dodavatel doplní výrobce a typ nabízeného přístroje: </w:t>
      </w:r>
      <w:r w:rsidRPr="00101603">
        <w:rPr>
          <w:rFonts w:asciiTheme="minorHAnsi" w:eastAsia="Calibri" w:hAnsiTheme="minorHAnsi" w:cstheme="minorHAnsi"/>
          <w:b/>
          <w:bCs/>
          <w:sz w:val="22"/>
          <w:szCs w:val="22"/>
          <w:highlight w:val="yellow"/>
          <w:lang w:val="cs-CZ"/>
        </w:rPr>
        <w:t>/doplní dodavatel/</w:t>
      </w:r>
    </w:p>
    <w:p w14:paraId="49140B5D" w14:textId="77777777" w:rsidR="00844EC9" w:rsidRPr="00101603" w:rsidRDefault="00844EC9" w:rsidP="00304F95">
      <w:pPr>
        <w:pStyle w:val="Zpat"/>
        <w:rPr>
          <w:rFonts w:asciiTheme="minorHAnsi" w:hAnsiTheme="minorHAnsi" w:cstheme="minorHAns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7"/>
        <w:gridCol w:w="2500"/>
      </w:tblGrid>
      <w:tr w:rsidR="003A196D" w:rsidRPr="00101603" w14:paraId="149EBCA8" w14:textId="77777777" w:rsidTr="00AE63FC">
        <w:trPr>
          <w:trHeight w:val="1018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3A196D" w:rsidRPr="00101603" w:rsidRDefault="003A196D" w:rsidP="000069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10160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6862AF" w14:textId="421AA5AD" w:rsidR="003A196D" w:rsidRPr="00101603" w:rsidRDefault="003A196D" w:rsidP="005E62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101603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cs-CZ"/>
              </w:rPr>
              <w:t>Dodavatel uvede konkrétní technické parametry jím nabízeného  přístroje</w:t>
            </w:r>
            <w:r w:rsidRPr="0010160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</w:t>
            </w:r>
          </w:p>
        </w:tc>
      </w:tr>
      <w:tr w:rsidR="002635FE" w:rsidRPr="00101603" w14:paraId="166F2EBE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72F52" w14:textId="38272A7D" w:rsidR="002635FE" w:rsidRPr="00241B10" w:rsidRDefault="00C067A6" w:rsidP="00101603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Analyzátor aminokyselin – kompaktní (nikoliv modulární) přístroj pro stanovení volných i vázaných aminokyselin v hydrolyzátech bílkovin a peptidů, volných aminokyselin ve fyziologických roztocích a extraktech, a také pro stanovení biogenních aminů s použitím středotlaké 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ionexové</w:t>
            </w:r>
            <w:proofErr w:type="spellEnd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chromatografie s post kolonovou 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derivatizací</w:t>
            </w:r>
            <w:proofErr w:type="spellEnd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ninhydrinem a fotometrickou detekcí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82F3775" w14:textId="77777777" w:rsidR="002635FE" w:rsidRPr="00101603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01603" w:rsidRPr="00101603" w14:paraId="138F1E5C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1F3A5" w14:textId="324F8ECD" w:rsidR="00101603" w:rsidRPr="00241B10" w:rsidRDefault="00101603" w:rsidP="00C067A6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Dvoukanálový VIS spektrofotometrický detektor (o vlnových délkách 570 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nm</w:t>
            </w:r>
            <w:proofErr w:type="spellEnd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– pro stanovení primárních aminokyselin a 440 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nm</w:t>
            </w:r>
            <w:proofErr w:type="spellEnd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pro stanovení sekundárních aminokyselin) – zdroj světla led dioda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56CA1FC" w14:textId="77777777" w:rsidR="00101603" w:rsidRPr="00101603" w:rsidRDefault="00101603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01603" w:rsidRPr="00101603" w14:paraId="0E5594B7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16447" w14:textId="76F880C9" w:rsidR="00101603" w:rsidRPr="00241B10" w:rsidRDefault="00101603" w:rsidP="00C067A6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Hexální</w:t>
            </w:r>
            <w:proofErr w:type="spellEnd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gradient na jedné pumpě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420EDF4" w14:textId="77777777" w:rsidR="00101603" w:rsidRPr="00101603" w:rsidRDefault="00101603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01603" w:rsidRPr="00101603" w14:paraId="78CED939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D56E57" w14:textId="481CD2B5" w:rsidR="00101603" w:rsidRPr="00241B10" w:rsidRDefault="005A5F4C" w:rsidP="00C067A6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minimálně</w:t>
            </w:r>
            <w:r w:rsidR="00101603"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8 kanálový </w:t>
            </w:r>
            <w:proofErr w:type="spellStart"/>
            <w:r w:rsidR="00101603"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degasser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2F7002F" w14:textId="77777777" w:rsidR="00101603" w:rsidRPr="00101603" w:rsidRDefault="00101603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01603" w:rsidRPr="00101603" w14:paraId="564EE4D5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036B5" w14:textId="17D0D87D" w:rsidR="00101603" w:rsidRPr="00241B10" w:rsidRDefault="00101603" w:rsidP="00101603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Volitelně chlazený zásobník vzorků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7DF8DC6" w14:textId="77777777" w:rsidR="00101603" w:rsidRPr="00101603" w:rsidRDefault="00101603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01603" w:rsidRPr="00101603" w14:paraId="58B41307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36B1F" w14:textId="420DE829" w:rsidR="00101603" w:rsidRPr="00241B10" w:rsidRDefault="00101603" w:rsidP="00101603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Temperovaný termostat kolon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49163F3" w14:textId="77777777" w:rsidR="00101603" w:rsidRPr="00101603" w:rsidRDefault="00101603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01603" w:rsidRPr="00101603" w14:paraId="6B9B6D81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1850F7" w14:textId="7B3E743E" w:rsidR="00101603" w:rsidRPr="00241B10" w:rsidRDefault="00101603" w:rsidP="00C067A6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Proměnné dávkování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0E7119B" w14:textId="77777777" w:rsidR="00101603" w:rsidRPr="00101603" w:rsidRDefault="00101603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01603" w:rsidRPr="00101603" w14:paraId="5E843F1E" w14:textId="77777777" w:rsidTr="003D7600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462EE" w14:textId="2D8AEBDD" w:rsidR="00101603" w:rsidRPr="00241B10" w:rsidRDefault="00101603" w:rsidP="002635FE">
            <w:pPr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241B10">
              <w:rPr>
                <w:rStyle w:val="rynqvb"/>
                <w:rFonts w:ascii="Calibri" w:hAnsi="Calibri" w:cs="Calibri"/>
                <w:b/>
                <w:sz w:val="22"/>
                <w:szCs w:val="22"/>
                <w:lang w:eastAsia="cs-CZ"/>
              </w:rPr>
              <w:t xml:space="preserve">Ovládání: </w:t>
            </w:r>
          </w:p>
        </w:tc>
      </w:tr>
      <w:tr w:rsidR="008D0534" w:rsidRPr="00101603" w14:paraId="0381A763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C349E" w14:textId="1F71AF15" w:rsidR="008D0534" w:rsidRPr="00241B10" w:rsidRDefault="00101603" w:rsidP="008D0534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Univerzální chromatografický software umožňující řízení chromatografických modulů různých výrobců z jedné aplikace.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13B859D" w14:textId="77777777" w:rsidR="008D0534" w:rsidRPr="00101603" w:rsidRDefault="008D0534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01603" w:rsidRPr="00101603" w14:paraId="2147D517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0A771" w14:textId="1F0D3999" w:rsidR="00101603" w:rsidRPr="00241B10" w:rsidRDefault="00101603" w:rsidP="008D0534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Možnost připojení dalších detektorů pracujících pod stejným </w:t>
            </w:r>
            <w:r w:rsidR="00241B10"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SW – kompatibilita</w:t>
            </w: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se stávajícími PC pro zpracování a vyhodnocení na pracovišti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1B469B4" w14:textId="77777777" w:rsidR="00101603" w:rsidRPr="00101603" w:rsidRDefault="00101603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01603" w:rsidRPr="00101603" w14:paraId="1F63A528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16EC9" w14:textId="2A9C3BCD" w:rsidR="00101603" w:rsidRPr="00241B10" w:rsidRDefault="00101603" w:rsidP="008D0534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Citlivost min. 15 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pmol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6B3EBA2" w14:textId="77777777" w:rsidR="00101603" w:rsidRPr="00101603" w:rsidRDefault="00101603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01603" w:rsidRPr="00101603" w14:paraId="529C98DF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6163E" w14:textId="5A864283" w:rsidR="00101603" w:rsidRPr="00241B10" w:rsidRDefault="00101603" w:rsidP="008D0534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Rozsah koncentrací: 15 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pmol</w:t>
            </w:r>
            <w:proofErr w:type="spellEnd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až 200 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mmol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7F023DC" w14:textId="77777777" w:rsidR="00101603" w:rsidRPr="00101603" w:rsidRDefault="00101603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01603" w:rsidRPr="00101603" w14:paraId="283E2013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7ABA2" w14:textId="492B23E2" w:rsidR="00101603" w:rsidRPr="00241B10" w:rsidRDefault="00101603" w:rsidP="008D0534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Reprodukovatelnost: při 25 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nmol</w:t>
            </w:r>
            <w:proofErr w:type="spellEnd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lepší než 1.5 %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1904F46" w14:textId="77777777" w:rsidR="00101603" w:rsidRPr="00101603" w:rsidRDefault="00101603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01603" w:rsidRPr="00101603" w14:paraId="3C54B49E" w14:textId="77777777" w:rsidTr="00142442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07491" w14:textId="2C3410D2" w:rsidR="00101603" w:rsidRPr="00241B10" w:rsidRDefault="00101603" w:rsidP="002635FE">
            <w:pPr>
              <w:spacing w:after="120"/>
              <w:rPr>
                <w:rFonts w:ascii="Calibri" w:hAnsi="Calibri" w:cs="Calibri"/>
                <w:b/>
                <w:color w:val="000000"/>
                <w:sz w:val="22"/>
                <w:szCs w:val="22"/>
                <w:lang w:val="cs-CZ"/>
              </w:rPr>
            </w:pPr>
            <w:r w:rsidRPr="00241B10">
              <w:rPr>
                <w:rStyle w:val="rynqvb"/>
                <w:rFonts w:ascii="Calibri" w:hAnsi="Calibri" w:cs="Calibri"/>
                <w:b/>
                <w:sz w:val="22"/>
                <w:szCs w:val="22"/>
                <w:lang w:eastAsia="cs-CZ"/>
              </w:rPr>
              <w:t>Typy kolon, které lze na analyzátoru používat:</w:t>
            </w:r>
          </w:p>
        </w:tc>
      </w:tr>
      <w:tr w:rsidR="00101603" w:rsidRPr="00101603" w14:paraId="1193BBD8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50478" w14:textId="5C75C972" w:rsidR="00101603" w:rsidRPr="00241B10" w:rsidRDefault="00101603" w:rsidP="00101603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Kovová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48947C9" w14:textId="77777777" w:rsidR="00101603" w:rsidRPr="00101603" w:rsidRDefault="00101603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01603" w:rsidRPr="00101603" w14:paraId="6B0942B6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C608A" w14:textId="6B8C9091" w:rsidR="00101603" w:rsidRPr="00241B10" w:rsidRDefault="00101603" w:rsidP="00101603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Peek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2B09322" w14:textId="77777777" w:rsidR="00101603" w:rsidRPr="00101603" w:rsidRDefault="00101603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01603" w:rsidRPr="00101603" w14:paraId="376277DA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74675" w14:textId="448B5D47" w:rsidR="00101603" w:rsidRPr="00241B10" w:rsidRDefault="00101603" w:rsidP="00101603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lastRenderedPageBreak/>
              <w:t>Skleněná s volitelným množstvím náplně a s možností recyklace a přeplnění kolony uživatelem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C76DF54" w14:textId="77777777" w:rsidR="00101603" w:rsidRPr="00101603" w:rsidRDefault="00101603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8D0534" w:rsidRPr="00101603" w14:paraId="0975D5C5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8BCE4" w14:textId="2EC793D4" w:rsidR="008D0534" w:rsidRPr="00241B10" w:rsidRDefault="00101603" w:rsidP="00101603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Termostat kolony s ohřevem a chlazením v rozmezí 25 až 90 °C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3F357A2" w14:textId="77777777" w:rsidR="008D0534" w:rsidRPr="00101603" w:rsidRDefault="008D0534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8D0534" w:rsidRPr="00101603" w14:paraId="349F48C5" w14:textId="77777777" w:rsidTr="009F4BA3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C7487" w14:textId="6E2C30A5" w:rsidR="008D0534" w:rsidRPr="00241B10" w:rsidRDefault="008D0534" w:rsidP="002635FE">
            <w:pPr>
              <w:spacing w:after="120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 w:rsidRPr="00241B10">
              <w:rPr>
                <w:rStyle w:val="rynqvb"/>
                <w:rFonts w:ascii="Calibri" w:hAnsi="Calibri" w:cs="Calibri"/>
                <w:b/>
                <w:sz w:val="22"/>
                <w:szCs w:val="22"/>
                <w:lang w:eastAsia="cs-CZ"/>
              </w:rPr>
              <w:t xml:space="preserve">Čerpací systém: </w:t>
            </w:r>
          </w:p>
        </w:tc>
      </w:tr>
      <w:tr w:rsidR="008D0534" w:rsidRPr="00101603" w14:paraId="11BC6409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CB014" w14:textId="7B7972A7" w:rsidR="008D0534" w:rsidRPr="00241B10" w:rsidRDefault="008D0534" w:rsidP="008D0534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Průtok 0</w:t>
            </w:r>
            <w:r w:rsidR="00C85012"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,</w:t>
            </w: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01 až 7</w:t>
            </w:r>
            <w:r w:rsidR="00C85012"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,</w:t>
            </w: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5 ml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27BC834" w14:textId="77777777" w:rsidR="008D0534" w:rsidRPr="00101603" w:rsidRDefault="008D0534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8D0534" w:rsidRPr="00101603" w14:paraId="5D7E4958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CDCF1" w14:textId="7D305ECF" w:rsidR="008D0534" w:rsidRPr="00241B10" w:rsidRDefault="008D0534" w:rsidP="008D0534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Tlak 0 až 25 </w:t>
            </w:r>
            <w:proofErr w:type="spellStart"/>
            <w:r w:rsidR="00101603"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M</w:t>
            </w:r>
            <w:r w:rsidR="005A5F4C"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P</w:t>
            </w:r>
            <w:r w:rsidR="00101603"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a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E84F380" w14:textId="77777777" w:rsidR="008D0534" w:rsidRPr="00101603" w:rsidRDefault="008D0534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8D0534" w:rsidRPr="00101603" w14:paraId="1E8F9313" w14:textId="77777777" w:rsidTr="004C28A2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D96F4C" w14:textId="2A64AFE7" w:rsidR="008D0534" w:rsidRPr="00241B10" w:rsidRDefault="008D0534" w:rsidP="00101603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241B10">
              <w:rPr>
                <w:rStyle w:val="rynqvb"/>
                <w:rFonts w:ascii="Calibri" w:hAnsi="Calibri" w:cs="Calibri"/>
                <w:b/>
                <w:sz w:val="22"/>
                <w:szCs w:val="22"/>
                <w:lang w:eastAsia="cs-CZ"/>
              </w:rPr>
              <w:t>Další součásti:</w:t>
            </w:r>
            <w:r w:rsidRPr="00241B1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635FE" w:rsidRPr="00101603" w14:paraId="368F958A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4B738" w14:textId="2AF57083" w:rsidR="002635FE" w:rsidRPr="00241B10" w:rsidRDefault="008D0534" w:rsidP="008D0534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Automatický dávkovač s chlazením vzorku o min. kapacitě 40 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vialek</w:t>
            </w:r>
            <w:proofErr w:type="spellEnd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o obsahu 1,5 ml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B5EE9B" w14:textId="77777777" w:rsidR="002635FE" w:rsidRPr="00101603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101603" w14:paraId="69749A55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462D0" w14:textId="26EE8140" w:rsidR="002635FE" w:rsidRPr="00241B10" w:rsidRDefault="008D0534" w:rsidP="008D0534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Dvoukanálový detektor </w:t>
            </w:r>
            <w:r w:rsidR="005A5F4C"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o vlnové délce </w:t>
            </w: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400 a 570 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nm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0F9283" w14:textId="77777777" w:rsidR="002635FE" w:rsidRPr="00101603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8D0534" w:rsidRPr="00101603" w14:paraId="45B209C2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B2E79" w14:textId="1C824747" w:rsidR="008D0534" w:rsidRPr="00241B10" w:rsidRDefault="008D0534" w:rsidP="008D0534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Objem kyvety</w:t>
            </w:r>
            <w:r w:rsidR="005A5F4C"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</w:t>
            </w:r>
            <w:r w:rsidR="00241B10"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minimálně 5</w:t>
            </w: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μl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7027E3F" w14:textId="77777777" w:rsidR="008D0534" w:rsidRPr="00101603" w:rsidRDefault="008D0534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8D0534" w:rsidRPr="00101603" w14:paraId="1F46DD81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ADC04" w14:textId="264751F4" w:rsidR="008D0534" w:rsidRPr="00241B10" w:rsidRDefault="008D0534" w:rsidP="008D0534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Reaktor </w:t>
            </w:r>
            <w:r w:rsidR="005A5F4C"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minimálně v rozmezí </w:t>
            </w: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40 až 150 °C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EF7460A" w14:textId="77777777" w:rsidR="008D0534" w:rsidRPr="00101603" w:rsidRDefault="008D0534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8D0534" w:rsidRPr="00101603" w14:paraId="5EEB791C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6176F" w14:textId="56E63BAB" w:rsidR="008D0534" w:rsidRPr="00241B10" w:rsidRDefault="008D0534" w:rsidP="008D0534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Chlazení NHD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7DDB167" w14:textId="77777777" w:rsidR="008D0534" w:rsidRPr="00101603" w:rsidRDefault="008D0534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8D0534" w:rsidRPr="00101603" w14:paraId="2F3B861B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7845B" w14:textId="6C8F7223" w:rsidR="008D0534" w:rsidRPr="00241B10" w:rsidRDefault="008D0534" w:rsidP="008D0534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Ethernet, Team 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Viewer</w:t>
            </w:r>
            <w:proofErr w:type="spellEnd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– kompatibilita pro zpracování a vyhodnocení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F3D56E6" w14:textId="77777777" w:rsidR="008D0534" w:rsidRPr="00101603" w:rsidRDefault="008D0534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8D0534" w:rsidRPr="00101603" w14:paraId="4C6A99EF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885D6" w14:textId="750C0F73" w:rsidR="008D0534" w:rsidRPr="00241B10" w:rsidRDefault="008D0534" w:rsidP="008D0534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Napájení: 230 V, ± </w:t>
            </w:r>
            <w:proofErr w:type="gram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10%</w:t>
            </w:r>
            <w:proofErr w:type="gramEnd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, 50 Hz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AD36F88" w14:textId="77777777" w:rsidR="008D0534" w:rsidRPr="00101603" w:rsidRDefault="008D0534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8D0534" w:rsidRPr="00101603" w14:paraId="4DE3E1AF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1E79F" w14:textId="01D14F90" w:rsidR="008D0534" w:rsidRPr="00241B10" w:rsidRDefault="008D0534" w:rsidP="008D0534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Příkon do 280 VA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F9FBB5F" w14:textId="77777777" w:rsidR="008D0534" w:rsidRPr="00101603" w:rsidRDefault="008D0534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8D0534" w:rsidRPr="00101603" w14:paraId="4397968B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75133" w14:textId="3DFD68C0" w:rsidR="008D0534" w:rsidRPr="00241B10" w:rsidRDefault="008D0534" w:rsidP="008D0534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Kategorie přepětí v instalaci II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472CFB9" w14:textId="77777777" w:rsidR="008D0534" w:rsidRPr="00101603" w:rsidRDefault="008D0534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8D0534" w:rsidRPr="00101603" w14:paraId="0C582F73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09A6B" w14:textId="6908C157" w:rsidR="008D0534" w:rsidRPr="00241B10" w:rsidRDefault="008D0534" w:rsidP="008D0534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Ventily pro přepínání NHD, H2O a reagentu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DA0C953" w14:textId="77777777" w:rsidR="008D0534" w:rsidRPr="00101603" w:rsidRDefault="008D0534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8D0534" w:rsidRPr="00101603" w14:paraId="4807474D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FCE7F" w14:textId="38D77F74" w:rsidR="008D0534" w:rsidRPr="00241B10" w:rsidRDefault="008D0534" w:rsidP="008D0534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Mimo zdrojový blok je přístroj napájen bezpečným napětím.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011DAE6" w14:textId="77777777" w:rsidR="008D0534" w:rsidRPr="00101603" w:rsidRDefault="008D0534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8D0534" w:rsidRPr="00101603" w14:paraId="1F4E6F62" w14:textId="77777777" w:rsidTr="00183FA9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47A8E" w14:textId="6A42549D" w:rsidR="008D0534" w:rsidRPr="00241B10" w:rsidRDefault="008D0534" w:rsidP="002635FE">
            <w:pPr>
              <w:spacing w:after="120"/>
              <w:rPr>
                <w:rFonts w:ascii="Calibri" w:hAnsi="Calibri" w:cs="Calibri"/>
                <w:b/>
                <w:color w:val="000000"/>
                <w:sz w:val="22"/>
                <w:szCs w:val="22"/>
                <w:lang w:val="cs-CZ"/>
              </w:rPr>
            </w:pPr>
            <w:r w:rsidRPr="00241B10">
              <w:rPr>
                <w:rStyle w:val="rynqvb"/>
                <w:rFonts w:ascii="Calibri" w:hAnsi="Calibri" w:cs="Calibri"/>
                <w:b/>
                <w:sz w:val="22"/>
                <w:szCs w:val="22"/>
                <w:lang w:eastAsia="cs-CZ"/>
              </w:rPr>
              <w:t>Dodávka obsahuje:</w:t>
            </w:r>
          </w:p>
        </w:tc>
      </w:tr>
      <w:tr w:rsidR="008D0534" w:rsidRPr="00101603" w14:paraId="7F719698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78626" w14:textId="54DD11E6" w:rsidR="008D0534" w:rsidRPr="00241B10" w:rsidRDefault="008D0534" w:rsidP="008D0534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Analyzátor volných a vázaných aminokyselin – vlastní přístroj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5B22CE7" w14:textId="77777777" w:rsidR="008D0534" w:rsidRPr="00101603" w:rsidRDefault="008D0534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101603" w14:paraId="57DBAC3D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23672" w14:textId="3CD67BDD" w:rsidR="002635FE" w:rsidRPr="00241B10" w:rsidRDefault="008D0534" w:rsidP="008D0534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Skleněná kalibrovaná kolona pro stanovení hydrolyzátů včetně náplně (</w:t>
            </w:r>
            <w:proofErr w:type="spellStart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Ionex</w:t>
            </w:r>
            <w:proofErr w:type="spellEnd"/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) připravená k okamžitému použití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39F786C" w14:textId="77777777" w:rsidR="002635FE" w:rsidRPr="00101603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8D0534" w:rsidRPr="00101603" w14:paraId="14A7CC65" w14:textId="77777777" w:rsidTr="00D45E00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E9C1D" w14:textId="65C36BA5" w:rsidR="008D0534" w:rsidRPr="00241B10" w:rsidRDefault="008D0534" w:rsidP="002635FE">
            <w:pPr>
              <w:spacing w:after="120"/>
              <w:rPr>
                <w:rFonts w:ascii="Calibri" w:hAnsi="Calibri" w:cs="Calibri"/>
                <w:b/>
                <w:color w:val="000000"/>
                <w:sz w:val="22"/>
                <w:szCs w:val="22"/>
                <w:lang w:val="cs-CZ"/>
              </w:rPr>
            </w:pPr>
            <w:r w:rsidRPr="00241B10">
              <w:rPr>
                <w:rStyle w:val="rynqvb"/>
                <w:rFonts w:ascii="Calibri" w:hAnsi="Calibri" w:cs="Calibri"/>
                <w:b/>
                <w:sz w:val="22"/>
                <w:szCs w:val="22"/>
                <w:lang w:eastAsia="cs-CZ"/>
              </w:rPr>
              <w:t>Náhradní kolony:</w:t>
            </w:r>
          </w:p>
        </w:tc>
      </w:tr>
      <w:tr w:rsidR="002635FE" w:rsidRPr="00101603" w14:paraId="31698011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3664A" w14:textId="0959C3C7" w:rsidR="002635FE" w:rsidRPr="00241B10" w:rsidRDefault="008D0534" w:rsidP="008D0534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2x prázdná skleněná kolona pro stanovení hydrolyzátů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F80876" w14:textId="77777777" w:rsidR="002635FE" w:rsidRPr="00101603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101603" w14:paraId="27BEC3DA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F6DC5" w14:textId="07386860" w:rsidR="002635FE" w:rsidRPr="00241B10" w:rsidRDefault="008D0534" w:rsidP="008D0534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1x prázdná skleněná kolona pro stanovení volných aminokyselin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5A2F5DC" w14:textId="77777777" w:rsidR="002635FE" w:rsidRPr="00101603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101603" w14:paraId="0665E0A1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9C71B" w14:textId="254EDF22" w:rsidR="002635FE" w:rsidRPr="00241B10" w:rsidRDefault="008D0534" w:rsidP="002635FE">
            <w:pPr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SW – řídící a vyhodnocovací SW </w:t>
            </w:r>
            <w:r w:rsidR="005A5F4C"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kompatibilní </w:t>
            </w: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se stávajícím PC</w:t>
            </w:r>
            <w:r w:rsidR="005A5F4C"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a SW</w:t>
            </w: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pro zpracování a vyhodnocení</w:t>
            </w:r>
            <w:r w:rsidR="005A5F4C"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, pro možnost vyhodnocení a porovnání již naměřených dat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181EE4" w14:textId="77777777" w:rsidR="002635FE" w:rsidRPr="00101603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101603" w14:paraId="1DC0140B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8F9DD" w14:textId="077F5825" w:rsidR="002635FE" w:rsidRPr="00241B10" w:rsidRDefault="00C067A6" w:rsidP="00C067A6">
            <w:pPr>
              <w:pStyle w:val="nabidka"/>
              <w:spacing w:after="120"/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Sada chemie pro</w:t>
            </w:r>
            <w:r w:rsidR="00C85012"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min.</w:t>
            </w: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 500 analýz volných aminokyselin včetně následujících standardů: Standard fysiologický, Standard asparagin + glutamin (ASN + GLN)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DC65BE4" w14:textId="77777777" w:rsidR="002635FE" w:rsidRPr="00101603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101603" w14:paraId="72A060A3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74C76" w14:textId="37AAC0B6" w:rsidR="002635FE" w:rsidRPr="00241B10" w:rsidRDefault="00C067A6" w:rsidP="002635FE">
            <w:pPr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</w:pP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Sada chemie pro </w:t>
            </w:r>
            <w:r w:rsidR="00C85012"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 xml:space="preserve">min. </w:t>
            </w:r>
            <w:r w:rsidRPr="00241B10">
              <w:rPr>
                <w:rStyle w:val="rynqvb"/>
                <w:rFonts w:ascii="Calibri" w:hAnsi="Calibri" w:cs="Calibri"/>
                <w:bCs/>
                <w:sz w:val="22"/>
                <w:szCs w:val="22"/>
                <w:lang w:eastAsia="cs-CZ"/>
              </w:rPr>
              <w:t>500 analýz hydrolyzátů včetně následujících standardů: Standard pro hydrolyzáty, Standard kyseliny cysteová + methionin sulfon (CYA +MET sulfon) – sirné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BBD277B" w14:textId="77777777" w:rsidR="002635FE" w:rsidRPr="00101603" w:rsidRDefault="002635FE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</w:tbl>
    <w:p w14:paraId="401ECD09" w14:textId="77777777" w:rsidR="00F14F62" w:rsidRPr="00101603" w:rsidRDefault="00F14F62" w:rsidP="00F14F62">
      <w:pPr>
        <w:rPr>
          <w:rFonts w:asciiTheme="minorHAnsi" w:hAnsiTheme="minorHAnsi" w:cstheme="minorHAnsi"/>
        </w:rPr>
      </w:pPr>
    </w:p>
    <w:sectPr w:rsidR="00F14F62" w:rsidRPr="00101603" w:rsidSect="00F14F62">
      <w:footerReference w:type="default" r:id="rId10"/>
      <w:headerReference w:type="first" r:id="rId11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237E9" w14:textId="77777777" w:rsidR="003222FD" w:rsidRDefault="003222FD">
      <w:r>
        <w:separator/>
      </w:r>
    </w:p>
  </w:endnote>
  <w:endnote w:type="continuationSeparator" w:id="0">
    <w:p w14:paraId="7C3755D2" w14:textId="77777777" w:rsidR="003222FD" w:rsidRDefault="0032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Default="00AB53C0" w:rsidP="00AB53C0">
    <w:pPr>
      <w:pStyle w:val="Zpat"/>
    </w:pPr>
  </w:p>
  <w:p w14:paraId="6A34A41C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1ED41" w14:textId="77777777" w:rsidR="003222FD" w:rsidRDefault="003222FD">
      <w:r>
        <w:separator/>
      </w:r>
    </w:p>
  </w:footnote>
  <w:footnote w:type="continuationSeparator" w:id="0">
    <w:p w14:paraId="3549706E" w14:textId="77777777" w:rsidR="003222FD" w:rsidRDefault="0032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4CCF342C" w:rsidR="001968C9" w:rsidRPr="00CA46C0" w:rsidRDefault="001968C9" w:rsidP="009623A5">
    <w:pPr>
      <w:pStyle w:val="Zhlav"/>
      <w:jc w:val="right"/>
      <w:rPr>
        <w:rFonts w:ascii="Calibri" w:hAnsi="Calibri"/>
        <w:sz w:val="20"/>
        <w:szCs w:val="20"/>
        <w:lang w:val="en-US"/>
      </w:rPr>
    </w:pP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</w:t>
    </w:r>
    <w:r w:rsidR="00414C4F" w:rsidRPr="00CA46C0">
      <w:rPr>
        <w:rFonts w:ascii="Calibri" w:hAnsi="Calibri"/>
        <w:sz w:val="20"/>
        <w:szCs w:val="20"/>
        <w:lang w:val="en-US"/>
      </w:rPr>
      <w:t>4</w:t>
    </w:r>
    <w:r w:rsidRPr="00CA46C0">
      <w:rPr>
        <w:rFonts w:ascii="Calibri" w:hAnsi="Calibri"/>
        <w:sz w:val="20"/>
        <w:szCs w:val="20"/>
        <w:lang w:val="en-US"/>
      </w:rPr>
      <w:t xml:space="preserve"> </w:t>
    </w:r>
    <w:r w:rsidR="00BA7449" w:rsidRPr="00CA46C0">
      <w:rPr>
        <w:rFonts w:ascii="Calibri" w:hAnsi="Calibri"/>
        <w:sz w:val="20"/>
        <w:szCs w:val="20"/>
        <w:lang w:val="en-US"/>
      </w:rPr>
      <w:t xml:space="preserve">–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Technická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specifikace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r w:rsidRPr="00CA46C0">
      <w:rPr>
        <w:rFonts w:ascii="Calibri" w:hAnsi="Calibri"/>
        <w:sz w:val="20"/>
        <w:szCs w:val="20"/>
        <w:lang w:val="en-US"/>
      </w:rPr>
      <w:t xml:space="preserve">(a </w:t>
    </w:r>
    <w:proofErr w:type="spellStart"/>
    <w:r w:rsidRPr="00CA46C0">
      <w:rPr>
        <w:rFonts w:ascii="Calibri" w:hAnsi="Calibri"/>
        <w:sz w:val="20"/>
        <w:szCs w:val="20"/>
        <w:lang w:val="en-US"/>
      </w:rPr>
      <w:t>současně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1 </w:t>
    </w:r>
    <w:proofErr w:type="spellStart"/>
    <w:r w:rsidRPr="00CA46C0">
      <w:rPr>
        <w:rFonts w:ascii="Calibri" w:hAnsi="Calibri"/>
        <w:sz w:val="20"/>
        <w:szCs w:val="20"/>
        <w:lang w:val="en-US"/>
      </w:rPr>
      <w:t>smlouvy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) </w:t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466C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4187D"/>
    <w:rsid w:val="000515E7"/>
    <w:rsid w:val="000524D0"/>
    <w:rsid w:val="00056C3A"/>
    <w:rsid w:val="00057CDF"/>
    <w:rsid w:val="00064635"/>
    <w:rsid w:val="00073683"/>
    <w:rsid w:val="00074705"/>
    <w:rsid w:val="0007479D"/>
    <w:rsid w:val="00075ACD"/>
    <w:rsid w:val="00076CF8"/>
    <w:rsid w:val="0008064D"/>
    <w:rsid w:val="000818E8"/>
    <w:rsid w:val="0008288D"/>
    <w:rsid w:val="0008444A"/>
    <w:rsid w:val="00084616"/>
    <w:rsid w:val="00085BF7"/>
    <w:rsid w:val="00086252"/>
    <w:rsid w:val="00086665"/>
    <w:rsid w:val="00087E9F"/>
    <w:rsid w:val="000900C6"/>
    <w:rsid w:val="00091F83"/>
    <w:rsid w:val="00094EC1"/>
    <w:rsid w:val="00095A8F"/>
    <w:rsid w:val="000A1AE9"/>
    <w:rsid w:val="000A4988"/>
    <w:rsid w:val="000A71DA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C6D27"/>
    <w:rsid w:val="000D0490"/>
    <w:rsid w:val="000D491E"/>
    <w:rsid w:val="000D63B7"/>
    <w:rsid w:val="000D6D6B"/>
    <w:rsid w:val="000D737C"/>
    <w:rsid w:val="000E29D2"/>
    <w:rsid w:val="000F13AC"/>
    <w:rsid w:val="000F156B"/>
    <w:rsid w:val="000F1654"/>
    <w:rsid w:val="000F4DDF"/>
    <w:rsid w:val="000F6FA0"/>
    <w:rsid w:val="000F7483"/>
    <w:rsid w:val="000F74DB"/>
    <w:rsid w:val="000F7DE0"/>
    <w:rsid w:val="00101603"/>
    <w:rsid w:val="00104731"/>
    <w:rsid w:val="00105C41"/>
    <w:rsid w:val="001105CC"/>
    <w:rsid w:val="00110CDF"/>
    <w:rsid w:val="0011379E"/>
    <w:rsid w:val="00114358"/>
    <w:rsid w:val="00117FA7"/>
    <w:rsid w:val="00123BBF"/>
    <w:rsid w:val="00125DEF"/>
    <w:rsid w:val="0013144F"/>
    <w:rsid w:val="001316CC"/>
    <w:rsid w:val="0013216E"/>
    <w:rsid w:val="00133A2D"/>
    <w:rsid w:val="00140025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56D57"/>
    <w:rsid w:val="00161F6F"/>
    <w:rsid w:val="00162F5A"/>
    <w:rsid w:val="0016545C"/>
    <w:rsid w:val="0016583F"/>
    <w:rsid w:val="0016743C"/>
    <w:rsid w:val="00170BE4"/>
    <w:rsid w:val="001735E1"/>
    <w:rsid w:val="0017549F"/>
    <w:rsid w:val="001759BE"/>
    <w:rsid w:val="00175FD1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3EEE"/>
    <w:rsid w:val="001B5DDD"/>
    <w:rsid w:val="001B62A6"/>
    <w:rsid w:val="001B67AB"/>
    <w:rsid w:val="001B7A87"/>
    <w:rsid w:val="001B7B52"/>
    <w:rsid w:val="001B7DE7"/>
    <w:rsid w:val="001C39B8"/>
    <w:rsid w:val="001C4F76"/>
    <w:rsid w:val="001C517B"/>
    <w:rsid w:val="001C76A1"/>
    <w:rsid w:val="001D3056"/>
    <w:rsid w:val="001D4037"/>
    <w:rsid w:val="001E14A8"/>
    <w:rsid w:val="001E1BF2"/>
    <w:rsid w:val="001E2F3E"/>
    <w:rsid w:val="001E3EE9"/>
    <w:rsid w:val="001E787F"/>
    <w:rsid w:val="001F15E7"/>
    <w:rsid w:val="001F30D6"/>
    <w:rsid w:val="001F79F3"/>
    <w:rsid w:val="00200F63"/>
    <w:rsid w:val="002021EB"/>
    <w:rsid w:val="00202E10"/>
    <w:rsid w:val="0020324A"/>
    <w:rsid w:val="0020336F"/>
    <w:rsid w:val="00207B9E"/>
    <w:rsid w:val="002103FB"/>
    <w:rsid w:val="00211124"/>
    <w:rsid w:val="00216843"/>
    <w:rsid w:val="0022373B"/>
    <w:rsid w:val="002242E1"/>
    <w:rsid w:val="00227840"/>
    <w:rsid w:val="00227EA3"/>
    <w:rsid w:val="0023416D"/>
    <w:rsid w:val="002344BD"/>
    <w:rsid w:val="00235E1D"/>
    <w:rsid w:val="00241B10"/>
    <w:rsid w:val="00241EDF"/>
    <w:rsid w:val="00246450"/>
    <w:rsid w:val="00246A4D"/>
    <w:rsid w:val="0024730E"/>
    <w:rsid w:val="00247EAA"/>
    <w:rsid w:val="00251033"/>
    <w:rsid w:val="002513FB"/>
    <w:rsid w:val="00251699"/>
    <w:rsid w:val="002569B8"/>
    <w:rsid w:val="002607E3"/>
    <w:rsid w:val="00260FF2"/>
    <w:rsid w:val="002618A1"/>
    <w:rsid w:val="002619E3"/>
    <w:rsid w:val="002622D2"/>
    <w:rsid w:val="00263452"/>
    <w:rsid w:val="002635FE"/>
    <w:rsid w:val="0026614A"/>
    <w:rsid w:val="00267D76"/>
    <w:rsid w:val="002730A9"/>
    <w:rsid w:val="00276CF5"/>
    <w:rsid w:val="0028000E"/>
    <w:rsid w:val="00281A01"/>
    <w:rsid w:val="00281A61"/>
    <w:rsid w:val="00287610"/>
    <w:rsid w:val="002902DB"/>
    <w:rsid w:val="002919E9"/>
    <w:rsid w:val="00292CB2"/>
    <w:rsid w:val="00292F00"/>
    <w:rsid w:val="00293573"/>
    <w:rsid w:val="00294292"/>
    <w:rsid w:val="00295D5D"/>
    <w:rsid w:val="002962D5"/>
    <w:rsid w:val="002970E0"/>
    <w:rsid w:val="00297520"/>
    <w:rsid w:val="002A0536"/>
    <w:rsid w:val="002A42E2"/>
    <w:rsid w:val="002A511A"/>
    <w:rsid w:val="002B01DA"/>
    <w:rsid w:val="002C6715"/>
    <w:rsid w:val="002C7C31"/>
    <w:rsid w:val="002D46F4"/>
    <w:rsid w:val="002E4926"/>
    <w:rsid w:val="002E588C"/>
    <w:rsid w:val="002E6062"/>
    <w:rsid w:val="002F3E56"/>
    <w:rsid w:val="002F67BF"/>
    <w:rsid w:val="002F79EA"/>
    <w:rsid w:val="00304F95"/>
    <w:rsid w:val="003079C2"/>
    <w:rsid w:val="00310082"/>
    <w:rsid w:val="00311C33"/>
    <w:rsid w:val="0031218C"/>
    <w:rsid w:val="00313489"/>
    <w:rsid w:val="00316E34"/>
    <w:rsid w:val="00320186"/>
    <w:rsid w:val="003222FD"/>
    <w:rsid w:val="0032252D"/>
    <w:rsid w:val="00325516"/>
    <w:rsid w:val="003256ED"/>
    <w:rsid w:val="00326F63"/>
    <w:rsid w:val="00327E13"/>
    <w:rsid w:val="0033041E"/>
    <w:rsid w:val="00331847"/>
    <w:rsid w:val="00340F27"/>
    <w:rsid w:val="003428EC"/>
    <w:rsid w:val="00350292"/>
    <w:rsid w:val="00351333"/>
    <w:rsid w:val="00351648"/>
    <w:rsid w:val="0035293D"/>
    <w:rsid w:val="00356065"/>
    <w:rsid w:val="00357649"/>
    <w:rsid w:val="0036075B"/>
    <w:rsid w:val="0036417D"/>
    <w:rsid w:val="00364E1F"/>
    <w:rsid w:val="00366824"/>
    <w:rsid w:val="003675BE"/>
    <w:rsid w:val="00367EBA"/>
    <w:rsid w:val="00374832"/>
    <w:rsid w:val="00381617"/>
    <w:rsid w:val="0038195C"/>
    <w:rsid w:val="00382ACF"/>
    <w:rsid w:val="003841E6"/>
    <w:rsid w:val="00384A01"/>
    <w:rsid w:val="00385C2A"/>
    <w:rsid w:val="00387593"/>
    <w:rsid w:val="00391BB7"/>
    <w:rsid w:val="00392996"/>
    <w:rsid w:val="003931F9"/>
    <w:rsid w:val="003933B5"/>
    <w:rsid w:val="00394572"/>
    <w:rsid w:val="003961B3"/>
    <w:rsid w:val="00397DEF"/>
    <w:rsid w:val="003A011A"/>
    <w:rsid w:val="003A196D"/>
    <w:rsid w:val="003A24CC"/>
    <w:rsid w:val="003A35BC"/>
    <w:rsid w:val="003A4D0E"/>
    <w:rsid w:val="003A4FB7"/>
    <w:rsid w:val="003A54F7"/>
    <w:rsid w:val="003B4DF8"/>
    <w:rsid w:val="003B54FF"/>
    <w:rsid w:val="003B7658"/>
    <w:rsid w:val="003C3A7B"/>
    <w:rsid w:val="003C5741"/>
    <w:rsid w:val="003C63E8"/>
    <w:rsid w:val="003C6A62"/>
    <w:rsid w:val="003C7C06"/>
    <w:rsid w:val="003D40B3"/>
    <w:rsid w:val="003D7650"/>
    <w:rsid w:val="003E2A26"/>
    <w:rsid w:val="003E6BE6"/>
    <w:rsid w:val="003E6FDB"/>
    <w:rsid w:val="003E72C4"/>
    <w:rsid w:val="003E7822"/>
    <w:rsid w:val="003F055C"/>
    <w:rsid w:val="003F1004"/>
    <w:rsid w:val="003F249E"/>
    <w:rsid w:val="003F298F"/>
    <w:rsid w:val="003F5B46"/>
    <w:rsid w:val="003F6A17"/>
    <w:rsid w:val="003F6C0F"/>
    <w:rsid w:val="0040068E"/>
    <w:rsid w:val="0040180A"/>
    <w:rsid w:val="0040370C"/>
    <w:rsid w:val="00406D22"/>
    <w:rsid w:val="004076F8"/>
    <w:rsid w:val="00407FEB"/>
    <w:rsid w:val="00411B94"/>
    <w:rsid w:val="00413C0E"/>
    <w:rsid w:val="00414C4F"/>
    <w:rsid w:val="004158A6"/>
    <w:rsid w:val="0042149E"/>
    <w:rsid w:val="00424B10"/>
    <w:rsid w:val="00424FDB"/>
    <w:rsid w:val="00425BE4"/>
    <w:rsid w:val="00432A64"/>
    <w:rsid w:val="0043372B"/>
    <w:rsid w:val="00433D7D"/>
    <w:rsid w:val="00435644"/>
    <w:rsid w:val="00444872"/>
    <w:rsid w:val="004512A2"/>
    <w:rsid w:val="00454B38"/>
    <w:rsid w:val="0045685F"/>
    <w:rsid w:val="004571CD"/>
    <w:rsid w:val="004611C7"/>
    <w:rsid w:val="00464B43"/>
    <w:rsid w:val="00465929"/>
    <w:rsid w:val="004702CB"/>
    <w:rsid w:val="00474F0B"/>
    <w:rsid w:val="00475D2F"/>
    <w:rsid w:val="00477E03"/>
    <w:rsid w:val="00484465"/>
    <w:rsid w:val="0048477A"/>
    <w:rsid w:val="004851B0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6A2F"/>
    <w:rsid w:val="004B7ADD"/>
    <w:rsid w:val="004C1056"/>
    <w:rsid w:val="004C2878"/>
    <w:rsid w:val="004C55FD"/>
    <w:rsid w:val="004C7779"/>
    <w:rsid w:val="004D13B6"/>
    <w:rsid w:val="004D2157"/>
    <w:rsid w:val="004E0B72"/>
    <w:rsid w:val="004E3D66"/>
    <w:rsid w:val="004E410B"/>
    <w:rsid w:val="004E471B"/>
    <w:rsid w:val="004F0F4A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199B"/>
    <w:rsid w:val="005126AC"/>
    <w:rsid w:val="00513E96"/>
    <w:rsid w:val="005149D5"/>
    <w:rsid w:val="00517822"/>
    <w:rsid w:val="00522537"/>
    <w:rsid w:val="00524207"/>
    <w:rsid w:val="0052461B"/>
    <w:rsid w:val="0052566E"/>
    <w:rsid w:val="00531273"/>
    <w:rsid w:val="00531497"/>
    <w:rsid w:val="0053181F"/>
    <w:rsid w:val="00532724"/>
    <w:rsid w:val="00541168"/>
    <w:rsid w:val="00542A4F"/>
    <w:rsid w:val="00544CFA"/>
    <w:rsid w:val="00553DE6"/>
    <w:rsid w:val="00553EC5"/>
    <w:rsid w:val="00561A40"/>
    <w:rsid w:val="00563623"/>
    <w:rsid w:val="005650E8"/>
    <w:rsid w:val="00565B70"/>
    <w:rsid w:val="00566963"/>
    <w:rsid w:val="00566DA5"/>
    <w:rsid w:val="00570F70"/>
    <w:rsid w:val="0057171B"/>
    <w:rsid w:val="00571BD2"/>
    <w:rsid w:val="0057414B"/>
    <w:rsid w:val="00575ED4"/>
    <w:rsid w:val="00576F37"/>
    <w:rsid w:val="00581AE2"/>
    <w:rsid w:val="00584411"/>
    <w:rsid w:val="00586B8F"/>
    <w:rsid w:val="005904B2"/>
    <w:rsid w:val="005907C0"/>
    <w:rsid w:val="00590A42"/>
    <w:rsid w:val="00592F58"/>
    <w:rsid w:val="00593939"/>
    <w:rsid w:val="005940F7"/>
    <w:rsid w:val="005A29D6"/>
    <w:rsid w:val="005A36DC"/>
    <w:rsid w:val="005A5F4C"/>
    <w:rsid w:val="005A7598"/>
    <w:rsid w:val="005A7CEE"/>
    <w:rsid w:val="005B0F60"/>
    <w:rsid w:val="005B2718"/>
    <w:rsid w:val="005B2C72"/>
    <w:rsid w:val="005B7DEA"/>
    <w:rsid w:val="005C1488"/>
    <w:rsid w:val="005C1718"/>
    <w:rsid w:val="005C2779"/>
    <w:rsid w:val="005C29E0"/>
    <w:rsid w:val="005C3729"/>
    <w:rsid w:val="005C752F"/>
    <w:rsid w:val="005D0280"/>
    <w:rsid w:val="005D22F9"/>
    <w:rsid w:val="005D4B07"/>
    <w:rsid w:val="005E04B8"/>
    <w:rsid w:val="005E21EB"/>
    <w:rsid w:val="005E3855"/>
    <w:rsid w:val="005E623E"/>
    <w:rsid w:val="005F032F"/>
    <w:rsid w:val="0060040F"/>
    <w:rsid w:val="006019DF"/>
    <w:rsid w:val="00603743"/>
    <w:rsid w:val="00607735"/>
    <w:rsid w:val="00610346"/>
    <w:rsid w:val="006105C8"/>
    <w:rsid w:val="00610EA0"/>
    <w:rsid w:val="00615820"/>
    <w:rsid w:val="00617265"/>
    <w:rsid w:val="00617953"/>
    <w:rsid w:val="00624319"/>
    <w:rsid w:val="006274E1"/>
    <w:rsid w:val="006337A5"/>
    <w:rsid w:val="0064240F"/>
    <w:rsid w:val="00643FF2"/>
    <w:rsid w:val="0064693B"/>
    <w:rsid w:val="00650F43"/>
    <w:rsid w:val="00652600"/>
    <w:rsid w:val="00653D5F"/>
    <w:rsid w:val="00655C51"/>
    <w:rsid w:val="00657796"/>
    <w:rsid w:val="006609C5"/>
    <w:rsid w:val="00660E65"/>
    <w:rsid w:val="00670563"/>
    <w:rsid w:val="00671895"/>
    <w:rsid w:val="006734C3"/>
    <w:rsid w:val="0067415C"/>
    <w:rsid w:val="00674F0A"/>
    <w:rsid w:val="0067564A"/>
    <w:rsid w:val="006802AA"/>
    <w:rsid w:val="00680770"/>
    <w:rsid w:val="00681B11"/>
    <w:rsid w:val="006822F4"/>
    <w:rsid w:val="00682D53"/>
    <w:rsid w:val="00687798"/>
    <w:rsid w:val="00687C3E"/>
    <w:rsid w:val="006957BA"/>
    <w:rsid w:val="00697F62"/>
    <w:rsid w:val="006A0D96"/>
    <w:rsid w:val="006A16BC"/>
    <w:rsid w:val="006A2364"/>
    <w:rsid w:val="006A61DF"/>
    <w:rsid w:val="006A78D6"/>
    <w:rsid w:val="006B19DB"/>
    <w:rsid w:val="006B3A00"/>
    <w:rsid w:val="006B614B"/>
    <w:rsid w:val="006B6865"/>
    <w:rsid w:val="006B7281"/>
    <w:rsid w:val="006C0404"/>
    <w:rsid w:val="006C36AF"/>
    <w:rsid w:val="006C39B9"/>
    <w:rsid w:val="006C5F7E"/>
    <w:rsid w:val="006C6333"/>
    <w:rsid w:val="006C7C64"/>
    <w:rsid w:val="006C7E0F"/>
    <w:rsid w:val="006D0391"/>
    <w:rsid w:val="006D457D"/>
    <w:rsid w:val="006D549F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7FFC"/>
    <w:rsid w:val="00720A33"/>
    <w:rsid w:val="0072415F"/>
    <w:rsid w:val="00724E4A"/>
    <w:rsid w:val="00730427"/>
    <w:rsid w:val="00730CD7"/>
    <w:rsid w:val="00741855"/>
    <w:rsid w:val="00743578"/>
    <w:rsid w:val="0074386F"/>
    <w:rsid w:val="00744C3F"/>
    <w:rsid w:val="007459E3"/>
    <w:rsid w:val="00747F2D"/>
    <w:rsid w:val="00752B2E"/>
    <w:rsid w:val="00755172"/>
    <w:rsid w:val="00755AE3"/>
    <w:rsid w:val="00760572"/>
    <w:rsid w:val="00760CC7"/>
    <w:rsid w:val="007711EF"/>
    <w:rsid w:val="00771550"/>
    <w:rsid w:val="00771A10"/>
    <w:rsid w:val="0077230F"/>
    <w:rsid w:val="007727AE"/>
    <w:rsid w:val="0077356E"/>
    <w:rsid w:val="00781C01"/>
    <w:rsid w:val="00784E58"/>
    <w:rsid w:val="00787A6C"/>
    <w:rsid w:val="00791DC5"/>
    <w:rsid w:val="00791E26"/>
    <w:rsid w:val="00793E8F"/>
    <w:rsid w:val="00795362"/>
    <w:rsid w:val="007967C5"/>
    <w:rsid w:val="00796FC4"/>
    <w:rsid w:val="007B04C5"/>
    <w:rsid w:val="007B0B1F"/>
    <w:rsid w:val="007B1BEC"/>
    <w:rsid w:val="007B3C84"/>
    <w:rsid w:val="007B3EF0"/>
    <w:rsid w:val="007B41B8"/>
    <w:rsid w:val="007B4A42"/>
    <w:rsid w:val="007B5202"/>
    <w:rsid w:val="007C23F7"/>
    <w:rsid w:val="007D26CF"/>
    <w:rsid w:val="007D277F"/>
    <w:rsid w:val="007D4097"/>
    <w:rsid w:val="007D56A3"/>
    <w:rsid w:val="007E0794"/>
    <w:rsid w:val="007E186C"/>
    <w:rsid w:val="007E1882"/>
    <w:rsid w:val="007F2ABA"/>
    <w:rsid w:val="007F31EA"/>
    <w:rsid w:val="007F3262"/>
    <w:rsid w:val="008007B0"/>
    <w:rsid w:val="008061B3"/>
    <w:rsid w:val="008061EA"/>
    <w:rsid w:val="00811D48"/>
    <w:rsid w:val="00813557"/>
    <w:rsid w:val="00813C7C"/>
    <w:rsid w:val="008169B7"/>
    <w:rsid w:val="0082216B"/>
    <w:rsid w:val="008261BE"/>
    <w:rsid w:val="00833812"/>
    <w:rsid w:val="00835DD8"/>
    <w:rsid w:val="008365C5"/>
    <w:rsid w:val="00836C34"/>
    <w:rsid w:val="00837E55"/>
    <w:rsid w:val="00840450"/>
    <w:rsid w:val="00841680"/>
    <w:rsid w:val="0084171B"/>
    <w:rsid w:val="00843FE6"/>
    <w:rsid w:val="00844EC9"/>
    <w:rsid w:val="00844F50"/>
    <w:rsid w:val="00850481"/>
    <w:rsid w:val="0085090F"/>
    <w:rsid w:val="00850A78"/>
    <w:rsid w:val="008525B7"/>
    <w:rsid w:val="00853B9A"/>
    <w:rsid w:val="008548B4"/>
    <w:rsid w:val="00855272"/>
    <w:rsid w:val="0085550B"/>
    <w:rsid w:val="008611D2"/>
    <w:rsid w:val="00861CC3"/>
    <w:rsid w:val="00861D20"/>
    <w:rsid w:val="00862888"/>
    <w:rsid w:val="00863A90"/>
    <w:rsid w:val="00865C60"/>
    <w:rsid w:val="008734AC"/>
    <w:rsid w:val="00875F32"/>
    <w:rsid w:val="00881368"/>
    <w:rsid w:val="00881589"/>
    <w:rsid w:val="00883926"/>
    <w:rsid w:val="00886D1D"/>
    <w:rsid w:val="00890878"/>
    <w:rsid w:val="00891C4A"/>
    <w:rsid w:val="00894743"/>
    <w:rsid w:val="00897C5E"/>
    <w:rsid w:val="008A1D1D"/>
    <w:rsid w:val="008A4BC2"/>
    <w:rsid w:val="008A572C"/>
    <w:rsid w:val="008A6622"/>
    <w:rsid w:val="008A79F8"/>
    <w:rsid w:val="008B0FD4"/>
    <w:rsid w:val="008B149B"/>
    <w:rsid w:val="008B2974"/>
    <w:rsid w:val="008B345B"/>
    <w:rsid w:val="008B42AD"/>
    <w:rsid w:val="008B4336"/>
    <w:rsid w:val="008B52CD"/>
    <w:rsid w:val="008B567D"/>
    <w:rsid w:val="008C0717"/>
    <w:rsid w:val="008C1C86"/>
    <w:rsid w:val="008D02A5"/>
    <w:rsid w:val="008D0534"/>
    <w:rsid w:val="008D0CD7"/>
    <w:rsid w:val="008D29E0"/>
    <w:rsid w:val="008E3D13"/>
    <w:rsid w:val="008E4BED"/>
    <w:rsid w:val="008E7FC8"/>
    <w:rsid w:val="008F4E25"/>
    <w:rsid w:val="00905F57"/>
    <w:rsid w:val="0090694B"/>
    <w:rsid w:val="009069F6"/>
    <w:rsid w:val="00907EAF"/>
    <w:rsid w:val="009162AB"/>
    <w:rsid w:val="00917BE6"/>
    <w:rsid w:val="00923496"/>
    <w:rsid w:val="009235F1"/>
    <w:rsid w:val="00924610"/>
    <w:rsid w:val="00925AE5"/>
    <w:rsid w:val="00930F42"/>
    <w:rsid w:val="00931702"/>
    <w:rsid w:val="00931C09"/>
    <w:rsid w:val="00933A38"/>
    <w:rsid w:val="00937199"/>
    <w:rsid w:val="00937272"/>
    <w:rsid w:val="009402EC"/>
    <w:rsid w:val="00941030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893"/>
    <w:rsid w:val="0097126A"/>
    <w:rsid w:val="00972373"/>
    <w:rsid w:val="009732C1"/>
    <w:rsid w:val="00973A7B"/>
    <w:rsid w:val="0097461D"/>
    <w:rsid w:val="00975730"/>
    <w:rsid w:val="0098164A"/>
    <w:rsid w:val="00982300"/>
    <w:rsid w:val="009825C1"/>
    <w:rsid w:val="0098323A"/>
    <w:rsid w:val="009942D6"/>
    <w:rsid w:val="009A691F"/>
    <w:rsid w:val="009A70B9"/>
    <w:rsid w:val="009B23FF"/>
    <w:rsid w:val="009B2786"/>
    <w:rsid w:val="009B3DAF"/>
    <w:rsid w:val="009B491D"/>
    <w:rsid w:val="009B59EB"/>
    <w:rsid w:val="009B7118"/>
    <w:rsid w:val="009C06F0"/>
    <w:rsid w:val="009C3406"/>
    <w:rsid w:val="009C76BC"/>
    <w:rsid w:val="009D02E6"/>
    <w:rsid w:val="009D1365"/>
    <w:rsid w:val="009D1DB5"/>
    <w:rsid w:val="009D3A3D"/>
    <w:rsid w:val="009D3DF4"/>
    <w:rsid w:val="009D45E1"/>
    <w:rsid w:val="009E4CFF"/>
    <w:rsid w:val="009E5BE3"/>
    <w:rsid w:val="009E7261"/>
    <w:rsid w:val="009E741A"/>
    <w:rsid w:val="009F2204"/>
    <w:rsid w:val="009F317B"/>
    <w:rsid w:val="009F4AB3"/>
    <w:rsid w:val="009F5CDF"/>
    <w:rsid w:val="009F6C4A"/>
    <w:rsid w:val="00A00A13"/>
    <w:rsid w:val="00A056B3"/>
    <w:rsid w:val="00A13A3F"/>
    <w:rsid w:val="00A17417"/>
    <w:rsid w:val="00A17E4E"/>
    <w:rsid w:val="00A22CB7"/>
    <w:rsid w:val="00A23204"/>
    <w:rsid w:val="00A25419"/>
    <w:rsid w:val="00A2549C"/>
    <w:rsid w:val="00A25C7E"/>
    <w:rsid w:val="00A25D8D"/>
    <w:rsid w:val="00A30D65"/>
    <w:rsid w:val="00A353AE"/>
    <w:rsid w:val="00A40EB8"/>
    <w:rsid w:val="00A4794E"/>
    <w:rsid w:val="00A47D7A"/>
    <w:rsid w:val="00A50FB5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324B"/>
    <w:rsid w:val="00A746F4"/>
    <w:rsid w:val="00A76A9E"/>
    <w:rsid w:val="00A76DC8"/>
    <w:rsid w:val="00A82E5B"/>
    <w:rsid w:val="00A83800"/>
    <w:rsid w:val="00A85C16"/>
    <w:rsid w:val="00A90300"/>
    <w:rsid w:val="00A91C12"/>
    <w:rsid w:val="00A92F80"/>
    <w:rsid w:val="00A94FB0"/>
    <w:rsid w:val="00A96916"/>
    <w:rsid w:val="00AA1A5F"/>
    <w:rsid w:val="00AA2090"/>
    <w:rsid w:val="00AA211C"/>
    <w:rsid w:val="00AA3495"/>
    <w:rsid w:val="00AA479A"/>
    <w:rsid w:val="00AA785D"/>
    <w:rsid w:val="00AB1F25"/>
    <w:rsid w:val="00AB53C0"/>
    <w:rsid w:val="00AC2FF6"/>
    <w:rsid w:val="00AC58BB"/>
    <w:rsid w:val="00AC712A"/>
    <w:rsid w:val="00AD3082"/>
    <w:rsid w:val="00AD39A3"/>
    <w:rsid w:val="00AD41BC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673B"/>
    <w:rsid w:val="00B11190"/>
    <w:rsid w:val="00B173E5"/>
    <w:rsid w:val="00B2181B"/>
    <w:rsid w:val="00B24351"/>
    <w:rsid w:val="00B30FA6"/>
    <w:rsid w:val="00B31898"/>
    <w:rsid w:val="00B32027"/>
    <w:rsid w:val="00B3493A"/>
    <w:rsid w:val="00B356BB"/>
    <w:rsid w:val="00B406AB"/>
    <w:rsid w:val="00B41138"/>
    <w:rsid w:val="00B43FF1"/>
    <w:rsid w:val="00B55A43"/>
    <w:rsid w:val="00B56DC9"/>
    <w:rsid w:val="00B65252"/>
    <w:rsid w:val="00B65B9C"/>
    <w:rsid w:val="00B70DED"/>
    <w:rsid w:val="00B7271A"/>
    <w:rsid w:val="00B75D33"/>
    <w:rsid w:val="00B80532"/>
    <w:rsid w:val="00B809D4"/>
    <w:rsid w:val="00B822D3"/>
    <w:rsid w:val="00B8277E"/>
    <w:rsid w:val="00B842D3"/>
    <w:rsid w:val="00B86079"/>
    <w:rsid w:val="00B871FC"/>
    <w:rsid w:val="00B87AD6"/>
    <w:rsid w:val="00B922BF"/>
    <w:rsid w:val="00B93B28"/>
    <w:rsid w:val="00B94284"/>
    <w:rsid w:val="00B9447F"/>
    <w:rsid w:val="00B949A1"/>
    <w:rsid w:val="00B96B87"/>
    <w:rsid w:val="00B97314"/>
    <w:rsid w:val="00BA11F4"/>
    <w:rsid w:val="00BA1A64"/>
    <w:rsid w:val="00BA4AFA"/>
    <w:rsid w:val="00BA70F7"/>
    <w:rsid w:val="00BA7449"/>
    <w:rsid w:val="00BA7579"/>
    <w:rsid w:val="00BB4631"/>
    <w:rsid w:val="00BB5635"/>
    <w:rsid w:val="00BB6FFC"/>
    <w:rsid w:val="00BB7078"/>
    <w:rsid w:val="00BC093A"/>
    <w:rsid w:val="00BC19E4"/>
    <w:rsid w:val="00BC340F"/>
    <w:rsid w:val="00BC3ACA"/>
    <w:rsid w:val="00BC54C2"/>
    <w:rsid w:val="00BC5679"/>
    <w:rsid w:val="00BD153A"/>
    <w:rsid w:val="00BD1702"/>
    <w:rsid w:val="00BD4C61"/>
    <w:rsid w:val="00BD4ECC"/>
    <w:rsid w:val="00BD5CD7"/>
    <w:rsid w:val="00BD7EBB"/>
    <w:rsid w:val="00BE0762"/>
    <w:rsid w:val="00BE2E5A"/>
    <w:rsid w:val="00BE574A"/>
    <w:rsid w:val="00BE6B68"/>
    <w:rsid w:val="00BE7708"/>
    <w:rsid w:val="00BF0843"/>
    <w:rsid w:val="00BF265E"/>
    <w:rsid w:val="00BF3284"/>
    <w:rsid w:val="00BF3732"/>
    <w:rsid w:val="00BF3774"/>
    <w:rsid w:val="00BF5BA4"/>
    <w:rsid w:val="00C028A2"/>
    <w:rsid w:val="00C0339D"/>
    <w:rsid w:val="00C039BF"/>
    <w:rsid w:val="00C03D10"/>
    <w:rsid w:val="00C056E2"/>
    <w:rsid w:val="00C067A6"/>
    <w:rsid w:val="00C11206"/>
    <w:rsid w:val="00C11DC4"/>
    <w:rsid w:val="00C13449"/>
    <w:rsid w:val="00C13F59"/>
    <w:rsid w:val="00C16182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1E70"/>
    <w:rsid w:val="00C42470"/>
    <w:rsid w:val="00C47ABB"/>
    <w:rsid w:val="00C5125D"/>
    <w:rsid w:val="00C52256"/>
    <w:rsid w:val="00C52CB1"/>
    <w:rsid w:val="00C52D62"/>
    <w:rsid w:val="00C548A2"/>
    <w:rsid w:val="00C61C9A"/>
    <w:rsid w:val="00C625F1"/>
    <w:rsid w:val="00C67740"/>
    <w:rsid w:val="00C677A1"/>
    <w:rsid w:val="00C70A44"/>
    <w:rsid w:val="00C70A4E"/>
    <w:rsid w:val="00C72ED6"/>
    <w:rsid w:val="00C732F0"/>
    <w:rsid w:val="00C74144"/>
    <w:rsid w:val="00C77F8A"/>
    <w:rsid w:val="00C811ED"/>
    <w:rsid w:val="00C8241F"/>
    <w:rsid w:val="00C82766"/>
    <w:rsid w:val="00C83082"/>
    <w:rsid w:val="00C83449"/>
    <w:rsid w:val="00C85012"/>
    <w:rsid w:val="00C855BC"/>
    <w:rsid w:val="00C92616"/>
    <w:rsid w:val="00C930D4"/>
    <w:rsid w:val="00C944D5"/>
    <w:rsid w:val="00C946FB"/>
    <w:rsid w:val="00C94FC2"/>
    <w:rsid w:val="00C9524A"/>
    <w:rsid w:val="00CA0D25"/>
    <w:rsid w:val="00CA29D2"/>
    <w:rsid w:val="00CA46C0"/>
    <w:rsid w:val="00CA5C1F"/>
    <w:rsid w:val="00CA6C93"/>
    <w:rsid w:val="00CA7109"/>
    <w:rsid w:val="00CB4E02"/>
    <w:rsid w:val="00CC0003"/>
    <w:rsid w:val="00CC0610"/>
    <w:rsid w:val="00CC098F"/>
    <w:rsid w:val="00CC15DA"/>
    <w:rsid w:val="00CC1FAC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F04D9"/>
    <w:rsid w:val="00CF0CD8"/>
    <w:rsid w:val="00CF164C"/>
    <w:rsid w:val="00CF1B1B"/>
    <w:rsid w:val="00D008AF"/>
    <w:rsid w:val="00D018E4"/>
    <w:rsid w:val="00D055EF"/>
    <w:rsid w:val="00D11900"/>
    <w:rsid w:val="00D1418B"/>
    <w:rsid w:val="00D162BC"/>
    <w:rsid w:val="00D21AB8"/>
    <w:rsid w:val="00D21AEF"/>
    <w:rsid w:val="00D22BE7"/>
    <w:rsid w:val="00D2441B"/>
    <w:rsid w:val="00D25CAB"/>
    <w:rsid w:val="00D266B7"/>
    <w:rsid w:val="00D26F6A"/>
    <w:rsid w:val="00D3238B"/>
    <w:rsid w:val="00D43A4C"/>
    <w:rsid w:val="00D43B3A"/>
    <w:rsid w:val="00D43F0F"/>
    <w:rsid w:val="00D4449B"/>
    <w:rsid w:val="00D448BC"/>
    <w:rsid w:val="00D469F5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67869"/>
    <w:rsid w:val="00D72671"/>
    <w:rsid w:val="00D74F9C"/>
    <w:rsid w:val="00D75F6E"/>
    <w:rsid w:val="00D76029"/>
    <w:rsid w:val="00D77AB2"/>
    <w:rsid w:val="00D82391"/>
    <w:rsid w:val="00D83C13"/>
    <w:rsid w:val="00D8500E"/>
    <w:rsid w:val="00D87A1A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29D2"/>
    <w:rsid w:val="00DD0261"/>
    <w:rsid w:val="00DD227A"/>
    <w:rsid w:val="00DD30DF"/>
    <w:rsid w:val="00DD371C"/>
    <w:rsid w:val="00DD3AFC"/>
    <w:rsid w:val="00DD5183"/>
    <w:rsid w:val="00DE3232"/>
    <w:rsid w:val="00DE41E9"/>
    <w:rsid w:val="00DE49F7"/>
    <w:rsid w:val="00DF0E70"/>
    <w:rsid w:val="00DF255F"/>
    <w:rsid w:val="00DF60E5"/>
    <w:rsid w:val="00DF6F39"/>
    <w:rsid w:val="00E005E4"/>
    <w:rsid w:val="00E00737"/>
    <w:rsid w:val="00E055D9"/>
    <w:rsid w:val="00E0648D"/>
    <w:rsid w:val="00E06758"/>
    <w:rsid w:val="00E155E4"/>
    <w:rsid w:val="00E15B75"/>
    <w:rsid w:val="00E1625F"/>
    <w:rsid w:val="00E17082"/>
    <w:rsid w:val="00E21F9C"/>
    <w:rsid w:val="00E22AD7"/>
    <w:rsid w:val="00E2411A"/>
    <w:rsid w:val="00E262D3"/>
    <w:rsid w:val="00E27FCF"/>
    <w:rsid w:val="00E3105E"/>
    <w:rsid w:val="00E31ADB"/>
    <w:rsid w:val="00E32568"/>
    <w:rsid w:val="00E33776"/>
    <w:rsid w:val="00E3441D"/>
    <w:rsid w:val="00E345F6"/>
    <w:rsid w:val="00E34670"/>
    <w:rsid w:val="00E40968"/>
    <w:rsid w:val="00E40F4B"/>
    <w:rsid w:val="00E426AE"/>
    <w:rsid w:val="00E4660A"/>
    <w:rsid w:val="00E50802"/>
    <w:rsid w:val="00E60325"/>
    <w:rsid w:val="00E60D4D"/>
    <w:rsid w:val="00E62B8F"/>
    <w:rsid w:val="00E64987"/>
    <w:rsid w:val="00E64B37"/>
    <w:rsid w:val="00E72A36"/>
    <w:rsid w:val="00E80372"/>
    <w:rsid w:val="00E8221E"/>
    <w:rsid w:val="00E823D9"/>
    <w:rsid w:val="00E8405E"/>
    <w:rsid w:val="00E86458"/>
    <w:rsid w:val="00E874DE"/>
    <w:rsid w:val="00E91472"/>
    <w:rsid w:val="00E94D66"/>
    <w:rsid w:val="00E94E5D"/>
    <w:rsid w:val="00E96149"/>
    <w:rsid w:val="00E97176"/>
    <w:rsid w:val="00EA13B9"/>
    <w:rsid w:val="00EA1E6F"/>
    <w:rsid w:val="00EA4638"/>
    <w:rsid w:val="00EA54BF"/>
    <w:rsid w:val="00EA597A"/>
    <w:rsid w:val="00EA7444"/>
    <w:rsid w:val="00EA7A72"/>
    <w:rsid w:val="00EA7E43"/>
    <w:rsid w:val="00EB379F"/>
    <w:rsid w:val="00EB61C0"/>
    <w:rsid w:val="00EB6F07"/>
    <w:rsid w:val="00EB775E"/>
    <w:rsid w:val="00EC16AC"/>
    <w:rsid w:val="00EC1B8D"/>
    <w:rsid w:val="00ED201F"/>
    <w:rsid w:val="00ED2030"/>
    <w:rsid w:val="00ED2A2F"/>
    <w:rsid w:val="00ED4F0F"/>
    <w:rsid w:val="00ED5A9B"/>
    <w:rsid w:val="00ED5FB1"/>
    <w:rsid w:val="00ED63B4"/>
    <w:rsid w:val="00ED64DA"/>
    <w:rsid w:val="00EE0A9C"/>
    <w:rsid w:val="00EE1776"/>
    <w:rsid w:val="00EE1888"/>
    <w:rsid w:val="00EE3E9F"/>
    <w:rsid w:val="00EF003D"/>
    <w:rsid w:val="00EF0FEA"/>
    <w:rsid w:val="00EF2294"/>
    <w:rsid w:val="00EF3862"/>
    <w:rsid w:val="00EF73AC"/>
    <w:rsid w:val="00EF7F3A"/>
    <w:rsid w:val="00F011BB"/>
    <w:rsid w:val="00F078AE"/>
    <w:rsid w:val="00F09121"/>
    <w:rsid w:val="00F14F62"/>
    <w:rsid w:val="00F214CA"/>
    <w:rsid w:val="00F22572"/>
    <w:rsid w:val="00F22F8C"/>
    <w:rsid w:val="00F2692E"/>
    <w:rsid w:val="00F27118"/>
    <w:rsid w:val="00F30068"/>
    <w:rsid w:val="00F361D3"/>
    <w:rsid w:val="00F42F0A"/>
    <w:rsid w:val="00F45509"/>
    <w:rsid w:val="00F474D4"/>
    <w:rsid w:val="00F47D03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6BE2"/>
    <w:rsid w:val="00F81E1D"/>
    <w:rsid w:val="00F83AD0"/>
    <w:rsid w:val="00F909CF"/>
    <w:rsid w:val="00F94ACD"/>
    <w:rsid w:val="00FA01DB"/>
    <w:rsid w:val="00FA0815"/>
    <w:rsid w:val="00FA1390"/>
    <w:rsid w:val="00FA2677"/>
    <w:rsid w:val="00FB0172"/>
    <w:rsid w:val="00FB2210"/>
    <w:rsid w:val="00FB26AF"/>
    <w:rsid w:val="00FB4B27"/>
    <w:rsid w:val="00FB4CE4"/>
    <w:rsid w:val="00FB57D6"/>
    <w:rsid w:val="00FB7F7E"/>
    <w:rsid w:val="00FC2FC6"/>
    <w:rsid w:val="00FC6ACA"/>
    <w:rsid w:val="00FD2112"/>
    <w:rsid w:val="00FD32FC"/>
    <w:rsid w:val="00FD4887"/>
    <w:rsid w:val="00FE23D7"/>
    <w:rsid w:val="00FE3E4B"/>
    <w:rsid w:val="00FE643D"/>
    <w:rsid w:val="00FF0211"/>
    <w:rsid w:val="00FF1885"/>
    <w:rsid w:val="00FF5959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A5B369-1B21-4627-AF8D-02694B75F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460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Szanowny Pan</vt:lpstr>
      <vt:lpstr>Szanowny Pan</vt:lpstr>
    </vt:vector>
  </TitlesOfParts>
  <Company>HP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2021-02-25T10:34:00Z</cp:lastPrinted>
  <dcterms:created xsi:type="dcterms:W3CDTF">2025-11-10T15:10:00Z</dcterms:created>
  <dcterms:modified xsi:type="dcterms:W3CDTF">2025-11-16T19:45:00Z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0x010100C4AF71E7CDB8B2498C19C3D40F1FCB65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