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KRYCÍ LIST </w:t>
            </w:r>
            <w:r w:rsidRPr="00B63A38">
              <w:rPr>
                <w:rFonts w:ascii="Calibri" w:hAnsi="Calibri" w:cs="Arial"/>
                <w:caps/>
                <w:sz w:val="22"/>
                <w:szCs w:val="22"/>
              </w:rPr>
              <w:t>nabídky</w:t>
            </w:r>
          </w:p>
        </w:tc>
      </w:tr>
      <w:tr w:rsidR="0056210C" w:rsidRPr="00B63A38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66FB6" w:rsidRDefault="00766FB6" w:rsidP="00766FB6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165219">
              <w:rPr>
                <w:rFonts w:ascii="Calibri" w:eastAsia="Calibri" w:hAnsi="Calibri" w:cs="Calibri"/>
                <w:b/>
                <w:sz w:val="36"/>
                <w:szCs w:val="36"/>
              </w:rPr>
              <w:t>Mraz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</w:t>
            </w:r>
            <w:r w:rsidRPr="00165219">
              <w:rPr>
                <w:rFonts w:ascii="Calibri" w:eastAsia="Calibri" w:hAnsi="Calibri" w:cs="Calibri"/>
                <w:b/>
                <w:sz w:val="36"/>
                <w:szCs w:val="36"/>
              </w:rPr>
              <w:t>cí a chla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di</w:t>
            </w:r>
            <w:r w:rsidRPr="00165219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cí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technologie</w:t>
            </w:r>
            <w:r w:rsidRPr="00165219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pro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Výukové centrum zpracování zemědělských produktů FAPPZ</w:t>
            </w:r>
          </w:p>
        </w:tc>
      </w:tr>
      <w:tr w:rsidR="0056210C" w:rsidRPr="00B63A38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Ing. </w:t>
            </w:r>
            <w:r w:rsidR="00A8354A">
              <w:rPr>
                <w:rFonts w:ascii="Calibri" w:hAnsi="Calibri" w:cs="Arial"/>
                <w:sz w:val="22"/>
                <w:szCs w:val="22"/>
              </w:rPr>
              <w:t>Karel Půbal, Ph.D., kvestor</w:t>
            </w:r>
          </w:p>
        </w:tc>
      </w:tr>
      <w:tr w:rsidR="0056210C" w:rsidRPr="00B63A38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8465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56210C" w:rsidRPr="00B63A38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B84658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B84658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B84658">
              <w:rPr>
                <w:rFonts w:ascii="Calibri" w:hAnsi="Calibri" w:cs="Arial"/>
                <w:sz w:val="22"/>
                <w:szCs w:val="22"/>
              </w:rPr>
              <w:t>7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:rsidTr="00B84658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10C" w:rsidRPr="00F34602" w:rsidRDefault="00B84658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2"/>
                <w:highlight w:val="yellow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highlight w:val="yellow"/>
              </w:rPr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noProof/>
                <w:sz w:val="22"/>
                <w:highlight w:val="yellow"/>
              </w:rPr>
              <w:t> </w:t>
            </w:r>
            <w:r>
              <w:rPr>
                <w:rFonts w:ascii="Calibri" w:hAnsi="Calibri"/>
                <w:b w:val="0"/>
                <w:sz w:val="22"/>
                <w:highlight w:val="yellow"/>
              </w:rPr>
              <w:fldChar w:fldCharType="end"/>
            </w:r>
            <w:bookmarkEnd w:id="0"/>
            <w:r w:rsidR="0056210C" w:rsidRPr="00F34602">
              <w:rPr>
                <w:rFonts w:ascii="Calibri" w:hAnsi="Calibri" w:cs="Arial"/>
                <w:b w:val="0"/>
                <w:sz w:val="22"/>
                <w:szCs w:val="22"/>
              </w:rPr>
              <w:t>,- Kč bez DPH</w:t>
            </w:r>
          </w:p>
        </w:tc>
      </w:tr>
      <w:tr w:rsidR="0056210C" w:rsidRPr="00B63A38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:rsidTr="00B84658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27D5" w:rsidRDefault="006E27D5" w:rsidP="00531276"/>
    <w:sectPr w:rsidR="006E27D5" w:rsidSect="00B8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C"/>
    <w:rsid w:val="000B55F9"/>
    <w:rsid w:val="001B3CF1"/>
    <w:rsid w:val="00300592"/>
    <w:rsid w:val="00323AB2"/>
    <w:rsid w:val="00382263"/>
    <w:rsid w:val="00397466"/>
    <w:rsid w:val="004025D4"/>
    <w:rsid w:val="00531276"/>
    <w:rsid w:val="0056210C"/>
    <w:rsid w:val="00696433"/>
    <w:rsid w:val="006E27D5"/>
    <w:rsid w:val="00766FB6"/>
    <w:rsid w:val="00A8354A"/>
    <w:rsid w:val="00B239A5"/>
    <w:rsid w:val="00B65797"/>
    <w:rsid w:val="00B84658"/>
    <w:rsid w:val="00CC7BCD"/>
    <w:rsid w:val="00CC7DC4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F15B04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6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Mádlová Iva</cp:lastModifiedBy>
  <cp:revision>2</cp:revision>
  <dcterms:created xsi:type="dcterms:W3CDTF">2020-08-28T15:14:00Z</dcterms:created>
  <dcterms:modified xsi:type="dcterms:W3CDTF">2020-08-28T15:14:00Z</dcterms:modified>
</cp:coreProperties>
</file>