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541C" w:rsidRDefault="0000541C" w:rsidP="00167F9B">
      <w:pPr>
        <w:keepNext/>
        <w:widowControl w:val="0"/>
        <w:autoSpaceDE w:val="0"/>
        <w:autoSpaceDN w:val="0"/>
        <w:adjustRightInd w:val="0"/>
        <w:spacing w:after="0" w:line="240" w:lineRule="auto"/>
        <w:rPr>
          <w:rFonts w:ascii="Arial" w:hAnsi="Arial" w:cs="Arial"/>
          <w:b/>
          <w:bCs/>
          <w:sz w:val="28"/>
          <w:szCs w:val="28"/>
        </w:rPr>
      </w:pPr>
    </w:p>
    <w:p w:rsidR="0000541C" w:rsidRDefault="004A01A2" w:rsidP="00167F9B">
      <w:pPr>
        <w:keepNext/>
        <w:widowControl w:val="0"/>
        <w:tabs>
          <w:tab w:val="left" w:pos="144"/>
        </w:tabs>
        <w:autoSpaceDE w:val="0"/>
        <w:autoSpaceDN w:val="0"/>
        <w:adjustRightInd w:val="0"/>
        <w:spacing w:after="0" w:line="240" w:lineRule="auto"/>
        <w:rPr>
          <w:rFonts w:ascii="Arial" w:hAnsi="Arial" w:cs="Arial"/>
          <w:sz w:val="28"/>
          <w:szCs w:val="28"/>
        </w:rPr>
      </w:pPr>
      <w:r>
        <w:rPr>
          <w:rFonts w:ascii="Arial" w:hAnsi="Arial" w:cs="Arial"/>
          <w:sz w:val="28"/>
          <w:szCs w:val="28"/>
        </w:rPr>
        <w:t>ING ARCH ZUZANA LAURINOVÁ</w:t>
      </w:r>
      <w:r>
        <w:rPr>
          <w:rFonts w:ascii="Arial" w:hAnsi="Arial" w:cs="Arial"/>
          <w:sz w:val="28"/>
          <w:szCs w:val="28"/>
        </w:rPr>
        <w:tab/>
        <w:t xml:space="preserve">    ING JAROSLAV LAURIN</w:t>
      </w:r>
    </w:p>
    <w:p w:rsidR="0000541C" w:rsidRDefault="004A01A2" w:rsidP="00167F9B">
      <w:pPr>
        <w:keepNext/>
        <w:widowControl w:val="0"/>
        <w:autoSpaceDE w:val="0"/>
        <w:autoSpaceDN w:val="0"/>
        <w:adjustRightInd w:val="0"/>
        <w:spacing w:after="0" w:line="240" w:lineRule="auto"/>
        <w:rPr>
          <w:rFonts w:ascii="Arial" w:hAnsi="Arial" w:cs="Arial"/>
          <w:i/>
          <w:iCs/>
          <w:sz w:val="20"/>
          <w:szCs w:val="20"/>
        </w:rPr>
      </w:pPr>
      <w:r>
        <w:rPr>
          <w:rFonts w:ascii="Arial" w:hAnsi="Arial" w:cs="Arial"/>
          <w:sz w:val="20"/>
          <w:szCs w:val="20"/>
        </w:rPr>
        <w:t>IČO 18393705</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IČO 12274275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telefon: 241412093</w:t>
      </w:r>
      <w:r>
        <w:rPr>
          <w:rFonts w:ascii="Arial" w:hAnsi="Arial" w:cs="Arial"/>
          <w:sz w:val="20"/>
          <w:szCs w:val="20"/>
        </w:rPr>
        <w:tab/>
      </w:r>
      <w:r>
        <w:rPr>
          <w:rFonts w:ascii="Arial" w:hAnsi="Arial" w:cs="Arial"/>
          <w:sz w:val="20"/>
          <w:szCs w:val="20"/>
        </w:rPr>
        <w:tab/>
        <w:t xml:space="preserve">    </w:t>
      </w:r>
    </w:p>
    <w:p w:rsidR="0000541C" w:rsidRDefault="004A01A2" w:rsidP="00167F9B">
      <w:pPr>
        <w:keepNext/>
        <w:widowControl w:val="0"/>
        <w:autoSpaceDE w:val="0"/>
        <w:autoSpaceDN w:val="0"/>
        <w:adjustRightInd w:val="0"/>
        <w:spacing w:after="0" w:line="240" w:lineRule="auto"/>
        <w:rPr>
          <w:rFonts w:ascii="Arial" w:hAnsi="Arial" w:cs="Arial"/>
          <w:i/>
          <w:iCs/>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mobil 604836259, 602965158 </w:t>
      </w:r>
      <w:r>
        <w:rPr>
          <w:rFonts w:ascii="Arial" w:hAnsi="Arial" w:cs="Arial"/>
          <w:sz w:val="20"/>
          <w:szCs w:val="20"/>
        </w:rPr>
        <w:tab/>
        <w:t xml:space="preserve">    </w:t>
      </w:r>
    </w:p>
    <w:p w:rsidR="0000541C" w:rsidRDefault="004A01A2" w:rsidP="00167F9B">
      <w:pPr>
        <w:keepNext/>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e-mail: jlaurin.laubau@iol.cz</w:t>
      </w:r>
    </w:p>
    <w:p w:rsidR="0000541C" w:rsidRDefault="004A01A2" w:rsidP="00167F9B">
      <w:pPr>
        <w:keepNext/>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 </w:t>
      </w:r>
    </w:p>
    <w:p w:rsidR="0000541C" w:rsidRDefault="004A01A2" w:rsidP="00167F9B">
      <w:pPr>
        <w:keepNext/>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U Děkanky 14/1649,140 00 PRAHA 4</w:t>
      </w:r>
    </w:p>
    <w:p w:rsidR="0000541C" w:rsidRDefault="004A01A2" w:rsidP="00167F9B">
      <w:pPr>
        <w:keepNext/>
        <w:widowControl w:val="0"/>
        <w:pBdr>
          <w:top w:val="single" w:sz="6" w:space="0" w:color="auto"/>
          <w:left w:val="single" w:sz="6" w:space="0" w:color="auto"/>
          <w:bottom w:val="single" w:sz="6" w:space="0" w:color="auto"/>
          <w:right w:val="single" w:sz="6" w:space="0" w:color="auto"/>
        </w:pBdr>
        <w:autoSpaceDE w:val="0"/>
        <w:autoSpaceDN w:val="0"/>
        <w:adjustRightInd w:val="0"/>
        <w:spacing w:after="0" w:line="240" w:lineRule="auto"/>
        <w:rPr>
          <w:rFonts w:ascii="Arial" w:hAnsi="Arial" w:cs="Arial"/>
          <w:sz w:val="20"/>
          <w:szCs w:val="20"/>
        </w:rPr>
      </w:pPr>
      <w:r>
        <w:rPr>
          <w:rFonts w:ascii="Arial" w:hAnsi="Arial" w:cs="Arial"/>
          <w:sz w:val="20"/>
          <w:szCs w:val="20"/>
        </w:rPr>
        <w:t>LAUBAU * PROJEKČNÍ KANCELÁŘ</w:t>
      </w:r>
    </w:p>
    <w:p w:rsidR="0000541C" w:rsidRDefault="004A01A2" w:rsidP="00167F9B">
      <w:pPr>
        <w:keepNext/>
        <w:widowControl w:val="0"/>
        <w:pBdr>
          <w:top w:val="single" w:sz="6" w:space="0" w:color="auto"/>
          <w:left w:val="single" w:sz="6" w:space="0" w:color="auto"/>
          <w:bottom w:val="single" w:sz="6" w:space="0" w:color="auto"/>
          <w:right w:val="single" w:sz="6" w:space="0" w:color="auto"/>
        </w:pBdr>
        <w:autoSpaceDE w:val="0"/>
        <w:autoSpaceDN w:val="0"/>
        <w:adjustRightInd w:val="0"/>
        <w:spacing w:after="0" w:line="240" w:lineRule="auto"/>
        <w:rPr>
          <w:rFonts w:ascii="Arial" w:hAnsi="Arial" w:cs="Arial"/>
          <w:sz w:val="20"/>
          <w:szCs w:val="20"/>
        </w:rPr>
      </w:pPr>
      <w:r>
        <w:rPr>
          <w:rFonts w:ascii="Arial" w:hAnsi="Arial" w:cs="Arial"/>
          <w:sz w:val="20"/>
          <w:szCs w:val="20"/>
        </w:rPr>
        <w:tab/>
      </w:r>
      <w:r>
        <w:rPr>
          <w:rFonts w:ascii="Arial" w:hAnsi="Arial" w:cs="Arial"/>
          <w:sz w:val="20"/>
          <w:szCs w:val="20"/>
        </w:rPr>
        <w:tab/>
        <w:t>- sadové úpravy</w:t>
      </w:r>
    </w:p>
    <w:p w:rsidR="0000541C" w:rsidRDefault="004A01A2" w:rsidP="00167F9B">
      <w:pPr>
        <w:keepNext/>
        <w:widowControl w:val="0"/>
        <w:pBdr>
          <w:top w:val="single" w:sz="6" w:space="0" w:color="auto"/>
          <w:left w:val="single" w:sz="6" w:space="0" w:color="auto"/>
          <w:bottom w:val="single" w:sz="6" w:space="0" w:color="auto"/>
          <w:right w:val="single" w:sz="6" w:space="0" w:color="auto"/>
        </w:pBdr>
        <w:autoSpaceDE w:val="0"/>
        <w:autoSpaceDN w:val="0"/>
        <w:adjustRightInd w:val="0"/>
        <w:spacing w:after="0" w:line="240" w:lineRule="auto"/>
        <w:rPr>
          <w:rFonts w:ascii="Arial" w:hAnsi="Arial" w:cs="Arial"/>
          <w:sz w:val="20"/>
          <w:szCs w:val="20"/>
        </w:rPr>
      </w:pPr>
      <w:r>
        <w:rPr>
          <w:rFonts w:ascii="Arial" w:hAnsi="Arial" w:cs="Arial"/>
          <w:sz w:val="20"/>
          <w:szCs w:val="20"/>
        </w:rPr>
        <w:tab/>
      </w:r>
      <w:r>
        <w:rPr>
          <w:rFonts w:ascii="Arial" w:hAnsi="Arial" w:cs="Arial"/>
          <w:sz w:val="20"/>
          <w:szCs w:val="20"/>
        </w:rPr>
        <w:tab/>
        <w:t>- oceňování dřevin, dendrologický průzkum</w:t>
      </w:r>
    </w:p>
    <w:p w:rsidR="0000541C" w:rsidRDefault="004A01A2" w:rsidP="00167F9B">
      <w:pPr>
        <w:keepNext/>
        <w:widowControl w:val="0"/>
        <w:pBdr>
          <w:top w:val="single" w:sz="6" w:space="0" w:color="auto"/>
          <w:left w:val="single" w:sz="6" w:space="0" w:color="auto"/>
          <w:bottom w:val="single" w:sz="6" w:space="0" w:color="auto"/>
          <w:right w:val="single" w:sz="6" w:space="0" w:color="auto"/>
        </w:pBdr>
        <w:autoSpaceDE w:val="0"/>
        <w:autoSpaceDN w:val="0"/>
        <w:adjustRightInd w:val="0"/>
        <w:spacing w:after="0" w:line="240" w:lineRule="auto"/>
        <w:rPr>
          <w:rFonts w:ascii="Arial" w:hAnsi="Arial" w:cs="Arial"/>
          <w:sz w:val="20"/>
          <w:szCs w:val="20"/>
        </w:rPr>
      </w:pPr>
      <w:r>
        <w:rPr>
          <w:rFonts w:ascii="Arial" w:hAnsi="Arial" w:cs="Arial"/>
          <w:sz w:val="20"/>
          <w:szCs w:val="20"/>
        </w:rPr>
        <w:tab/>
      </w:r>
      <w:r>
        <w:rPr>
          <w:rFonts w:ascii="Arial" w:hAnsi="Arial" w:cs="Arial"/>
          <w:sz w:val="20"/>
          <w:szCs w:val="20"/>
        </w:rPr>
        <w:tab/>
        <w:t xml:space="preserve">- požárně bezpečnostní řešení staveb                                       </w:t>
      </w:r>
    </w:p>
    <w:p w:rsidR="0000541C" w:rsidRDefault="004A01A2" w:rsidP="00167F9B">
      <w:pPr>
        <w:keepNext/>
        <w:widowControl w:val="0"/>
        <w:autoSpaceDE w:val="0"/>
        <w:autoSpaceDN w:val="0"/>
        <w:adjustRightInd w:val="0"/>
        <w:spacing w:after="0" w:line="240" w:lineRule="auto"/>
        <w:rPr>
          <w:rFonts w:ascii="Arial" w:hAnsi="Arial" w:cs="Arial"/>
          <w:sz w:val="20"/>
          <w:szCs w:val="20"/>
        </w:rPr>
      </w:pPr>
      <w:r>
        <w:rPr>
          <w:rFonts w:ascii="Times New Roman" w:hAnsi="Times New Roman"/>
          <w:sz w:val="24"/>
          <w:szCs w:val="24"/>
        </w:rPr>
        <w:t xml:space="preserve"> </w:t>
      </w:r>
    </w:p>
    <w:p w:rsidR="0000541C" w:rsidRDefault="0000541C" w:rsidP="00167F9B">
      <w:pPr>
        <w:keepNext/>
        <w:widowControl w:val="0"/>
        <w:autoSpaceDE w:val="0"/>
        <w:autoSpaceDN w:val="0"/>
        <w:adjustRightInd w:val="0"/>
        <w:spacing w:after="0" w:line="240" w:lineRule="auto"/>
        <w:rPr>
          <w:rFonts w:ascii="Arial" w:hAnsi="Arial" w:cs="Arial"/>
          <w:sz w:val="20"/>
          <w:szCs w:val="20"/>
        </w:rPr>
      </w:pPr>
    </w:p>
    <w:p w:rsidR="0000541C" w:rsidRDefault="0000541C" w:rsidP="00167F9B">
      <w:pPr>
        <w:keepNext/>
        <w:widowControl w:val="0"/>
        <w:autoSpaceDE w:val="0"/>
        <w:autoSpaceDN w:val="0"/>
        <w:adjustRightInd w:val="0"/>
        <w:spacing w:before="120" w:after="0" w:line="240" w:lineRule="atLeast"/>
        <w:rPr>
          <w:rFonts w:ascii="Times New Roman" w:hAnsi="Times New Roman"/>
          <w:sz w:val="20"/>
          <w:szCs w:val="20"/>
        </w:rPr>
      </w:pPr>
    </w:p>
    <w:p w:rsidR="0000541C" w:rsidRDefault="0000541C" w:rsidP="00167F9B">
      <w:pPr>
        <w:keepNext/>
        <w:widowControl w:val="0"/>
        <w:autoSpaceDE w:val="0"/>
        <w:autoSpaceDN w:val="0"/>
        <w:adjustRightInd w:val="0"/>
        <w:spacing w:before="120" w:after="0" w:line="240" w:lineRule="atLeast"/>
        <w:rPr>
          <w:rFonts w:ascii="Times New Roman" w:hAnsi="Times New Roman"/>
          <w:sz w:val="20"/>
          <w:szCs w:val="20"/>
        </w:rPr>
      </w:pPr>
    </w:p>
    <w:p w:rsidR="0000541C" w:rsidRDefault="004A01A2" w:rsidP="00167F9B">
      <w:pPr>
        <w:keepNext/>
        <w:widowControl w:val="0"/>
        <w:tabs>
          <w:tab w:val="left" w:pos="963"/>
        </w:tabs>
        <w:autoSpaceDE w:val="0"/>
        <w:autoSpaceDN w:val="0"/>
        <w:adjustRightInd w:val="0"/>
        <w:spacing w:after="0" w:line="240" w:lineRule="auto"/>
        <w:rPr>
          <w:rFonts w:ascii="Times New Roman" w:hAnsi="Times New Roman"/>
          <w:sz w:val="24"/>
          <w:szCs w:val="24"/>
        </w:rPr>
      </w:pPr>
      <w:proofErr w:type="gramStart"/>
      <w:r>
        <w:rPr>
          <w:rFonts w:ascii="Times New Roman" w:hAnsi="Times New Roman"/>
          <w:sz w:val="24"/>
          <w:szCs w:val="24"/>
        </w:rPr>
        <w:t>Stavba :</w:t>
      </w:r>
      <w:proofErr w:type="gramEnd"/>
    </w:p>
    <w:p w:rsidR="0000541C" w:rsidRDefault="004A01A2" w:rsidP="00167F9B">
      <w:pPr>
        <w:keepNext/>
        <w:widowControl w:val="0"/>
        <w:tabs>
          <w:tab w:val="left" w:pos="963"/>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 xml:space="preserve">Rekonstrukce restaurace Farma   </w:t>
      </w:r>
    </w:p>
    <w:p w:rsidR="0000541C" w:rsidRDefault="0000541C" w:rsidP="00167F9B">
      <w:pPr>
        <w:keepNext/>
        <w:widowControl w:val="0"/>
        <w:tabs>
          <w:tab w:val="left" w:pos="963"/>
        </w:tabs>
        <w:autoSpaceDE w:val="0"/>
        <w:autoSpaceDN w:val="0"/>
        <w:adjustRightInd w:val="0"/>
        <w:spacing w:after="0" w:line="240" w:lineRule="auto"/>
        <w:rPr>
          <w:rFonts w:ascii="Times New Roman" w:hAnsi="Times New Roman"/>
          <w:sz w:val="24"/>
          <w:szCs w:val="24"/>
        </w:rPr>
      </w:pPr>
    </w:p>
    <w:p w:rsidR="0000541C" w:rsidRDefault="004A01A2" w:rsidP="00167F9B">
      <w:pPr>
        <w:keepNext/>
        <w:widowControl w:val="0"/>
        <w:tabs>
          <w:tab w:val="left" w:pos="963"/>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Stupeň:</w:t>
      </w:r>
    </w:p>
    <w:p w:rsidR="0000541C" w:rsidRDefault="004A01A2" w:rsidP="00167F9B">
      <w:pPr>
        <w:keepNext/>
        <w:widowControl w:val="0"/>
        <w:tabs>
          <w:tab w:val="left" w:pos="963"/>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Dokumentace </w:t>
      </w:r>
      <w:r w:rsidR="00DB316A">
        <w:rPr>
          <w:rFonts w:ascii="Times New Roman" w:hAnsi="Times New Roman"/>
          <w:sz w:val="24"/>
          <w:szCs w:val="24"/>
        </w:rPr>
        <w:t>změny stavby před doko</w:t>
      </w:r>
      <w:r w:rsidR="00681496">
        <w:rPr>
          <w:rFonts w:ascii="Times New Roman" w:hAnsi="Times New Roman"/>
          <w:sz w:val="24"/>
          <w:szCs w:val="24"/>
        </w:rPr>
        <w:t>n</w:t>
      </w:r>
      <w:r w:rsidR="00DB316A">
        <w:rPr>
          <w:rFonts w:ascii="Times New Roman" w:hAnsi="Times New Roman"/>
          <w:sz w:val="24"/>
          <w:szCs w:val="24"/>
        </w:rPr>
        <w:t>čením</w:t>
      </w:r>
    </w:p>
    <w:p w:rsidR="0000541C" w:rsidRDefault="004A01A2" w:rsidP="00167F9B">
      <w:pPr>
        <w:keepNext/>
        <w:widowControl w:val="0"/>
        <w:tabs>
          <w:tab w:val="left" w:pos="963"/>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r>
        <w:rPr>
          <w:rFonts w:ascii="Times New Roman" w:hAnsi="Times New Roman"/>
          <w:b/>
          <w:bCs/>
          <w:sz w:val="24"/>
          <w:szCs w:val="24"/>
        </w:rPr>
        <w:t xml:space="preserve"> </w:t>
      </w:r>
    </w:p>
    <w:p w:rsidR="0000541C" w:rsidRDefault="004A01A2" w:rsidP="00167F9B">
      <w:pPr>
        <w:keepNext/>
        <w:widowControl w:val="0"/>
        <w:tabs>
          <w:tab w:val="left" w:pos="963"/>
        </w:tabs>
        <w:autoSpaceDE w:val="0"/>
        <w:autoSpaceDN w:val="0"/>
        <w:adjustRightInd w:val="0"/>
        <w:spacing w:after="0" w:line="240" w:lineRule="auto"/>
        <w:rPr>
          <w:rFonts w:ascii="Times New Roman" w:hAnsi="Times New Roman"/>
          <w:sz w:val="24"/>
          <w:szCs w:val="24"/>
        </w:rPr>
      </w:pPr>
      <w:proofErr w:type="gramStart"/>
      <w:r>
        <w:rPr>
          <w:rFonts w:ascii="Times New Roman" w:hAnsi="Times New Roman"/>
          <w:sz w:val="24"/>
          <w:szCs w:val="24"/>
        </w:rPr>
        <w:t>Část :</w:t>
      </w:r>
      <w:proofErr w:type="gramEnd"/>
    </w:p>
    <w:p w:rsidR="0000541C" w:rsidRDefault="004A01A2" w:rsidP="00167F9B">
      <w:pPr>
        <w:keepNext/>
        <w:widowControl w:val="0"/>
        <w:autoSpaceDE w:val="0"/>
        <w:autoSpaceDN w:val="0"/>
        <w:adjustRightInd w:val="0"/>
        <w:spacing w:before="120" w:after="0" w:line="240" w:lineRule="atLeast"/>
        <w:rPr>
          <w:rFonts w:ascii="Times New Roman" w:hAnsi="Times New Roman"/>
          <w:sz w:val="24"/>
          <w:szCs w:val="24"/>
        </w:rPr>
      </w:pPr>
      <w:proofErr w:type="gramStart"/>
      <w:r>
        <w:rPr>
          <w:rFonts w:ascii="Times New Roman" w:hAnsi="Times New Roman"/>
          <w:sz w:val="24"/>
          <w:szCs w:val="24"/>
        </w:rPr>
        <w:t>D.1.3</w:t>
      </w:r>
      <w:proofErr w:type="gramEnd"/>
      <w:r>
        <w:rPr>
          <w:rFonts w:ascii="Times New Roman" w:hAnsi="Times New Roman"/>
          <w:sz w:val="24"/>
          <w:szCs w:val="24"/>
        </w:rPr>
        <w:t xml:space="preserve"> - požárně bezpečnostní řešení</w:t>
      </w:r>
    </w:p>
    <w:p w:rsidR="0000541C" w:rsidRDefault="004A01A2" w:rsidP="00167F9B">
      <w:pPr>
        <w:keepNext/>
        <w:widowControl w:val="0"/>
        <w:autoSpaceDE w:val="0"/>
        <w:autoSpaceDN w:val="0"/>
        <w:adjustRightInd w:val="0"/>
        <w:spacing w:before="120" w:after="0" w:line="240" w:lineRule="atLeast"/>
        <w:rPr>
          <w:rFonts w:ascii="Times New Roman" w:hAnsi="Times New Roman"/>
          <w:sz w:val="36"/>
          <w:szCs w:val="36"/>
        </w:rPr>
      </w:pPr>
      <w:r>
        <w:rPr>
          <w:rFonts w:ascii="Times New Roman" w:hAnsi="Times New Roman"/>
          <w:sz w:val="24"/>
          <w:szCs w:val="24"/>
        </w:rPr>
        <w:t xml:space="preserve"> </w:t>
      </w:r>
    </w:p>
    <w:p w:rsidR="0000541C" w:rsidRDefault="004A01A2" w:rsidP="00167F9B">
      <w:pPr>
        <w:keepNext/>
        <w:widowControl w:val="0"/>
        <w:autoSpaceDE w:val="0"/>
        <w:autoSpaceDN w:val="0"/>
        <w:adjustRightInd w:val="0"/>
        <w:spacing w:after="0" w:line="240" w:lineRule="auto"/>
        <w:rPr>
          <w:rFonts w:ascii="Times New Roman" w:hAnsi="Times New Roman"/>
          <w:sz w:val="36"/>
          <w:szCs w:val="36"/>
        </w:rPr>
      </w:pPr>
      <w:r>
        <w:rPr>
          <w:rFonts w:ascii="Times New Roman" w:hAnsi="Times New Roman"/>
          <w:sz w:val="36"/>
          <w:szCs w:val="36"/>
        </w:rPr>
        <w:t xml:space="preserve">POŽÁRNĚ BEZPEČNOSTNÍ ŘEŠENÍ </w:t>
      </w:r>
    </w:p>
    <w:p w:rsidR="0000541C" w:rsidRDefault="0000541C" w:rsidP="00167F9B">
      <w:pPr>
        <w:keepNext/>
        <w:widowControl w:val="0"/>
        <w:autoSpaceDE w:val="0"/>
        <w:autoSpaceDN w:val="0"/>
        <w:adjustRightInd w:val="0"/>
        <w:spacing w:after="0" w:line="240" w:lineRule="auto"/>
        <w:rPr>
          <w:rFonts w:ascii="Times New Roman" w:hAnsi="Times New Roman"/>
          <w:sz w:val="36"/>
          <w:szCs w:val="36"/>
        </w:rPr>
      </w:pP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36"/>
          <w:szCs w:val="36"/>
        </w:rPr>
        <w:t xml:space="preserve">TECHNICKÁ ZPRÁVA </w:t>
      </w:r>
    </w:p>
    <w:p w:rsidR="0000541C" w:rsidRDefault="004A01A2" w:rsidP="00167F9B">
      <w:pPr>
        <w:keepNext/>
        <w:widowControl w:val="0"/>
        <w:autoSpaceDE w:val="0"/>
        <w:autoSpaceDN w:val="0"/>
        <w:adjustRightInd w:val="0"/>
        <w:spacing w:before="120" w:after="0" w:line="240" w:lineRule="atLeast"/>
        <w:rPr>
          <w:rFonts w:ascii="Times New Roman" w:hAnsi="Times New Roman"/>
          <w:sz w:val="24"/>
          <w:szCs w:val="24"/>
        </w:rPr>
      </w:pPr>
      <w:r>
        <w:rPr>
          <w:rFonts w:ascii="Times New Roman" w:hAnsi="Times New Roman"/>
          <w:sz w:val="36"/>
          <w:szCs w:val="36"/>
        </w:rPr>
        <w:t xml:space="preserve"> </w:t>
      </w:r>
    </w:p>
    <w:p w:rsidR="0000541C" w:rsidRDefault="0000541C" w:rsidP="00167F9B">
      <w:pPr>
        <w:keepNext/>
        <w:widowControl w:val="0"/>
        <w:autoSpaceDE w:val="0"/>
        <w:autoSpaceDN w:val="0"/>
        <w:adjustRightInd w:val="0"/>
        <w:spacing w:before="120" w:after="0" w:line="240" w:lineRule="atLeast"/>
        <w:rPr>
          <w:rFonts w:ascii="Times New Roman" w:hAnsi="Times New Roman"/>
          <w:sz w:val="24"/>
          <w:szCs w:val="24"/>
        </w:rPr>
      </w:pP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Zpracovatelé:                                                                                          </w:t>
      </w: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Ing arch Zuzana Laurinová</w:t>
      </w: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Ing Jaroslav </w:t>
      </w:r>
      <w:proofErr w:type="spellStart"/>
      <w:r>
        <w:rPr>
          <w:rFonts w:ascii="Times New Roman" w:hAnsi="Times New Roman"/>
          <w:sz w:val="24"/>
          <w:szCs w:val="24"/>
        </w:rPr>
        <w:t>Laurin</w:t>
      </w:r>
      <w:proofErr w:type="spellEnd"/>
      <w:r>
        <w:rPr>
          <w:rFonts w:ascii="Times New Roman" w:hAnsi="Times New Roman"/>
          <w:sz w:val="24"/>
          <w:szCs w:val="24"/>
        </w:rPr>
        <w:t xml:space="preserve">, </w:t>
      </w: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autorizovaný inženýr pro </w:t>
      </w:r>
      <w:proofErr w:type="gramStart"/>
      <w:r>
        <w:rPr>
          <w:rFonts w:ascii="Times New Roman" w:hAnsi="Times New Roman"/>
          <w:sz w:val="24"/>
          <w:szCs w:val="24"/>
        </w:rPr>
        <w:t>požární  bezpečnost</w:t>
      </w:r>
      <w:proofErr w:type="gramEnd"/>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staveb a  pro pozemní stavby, </w:t>
      </w:r>
      <w:proofErr w:type="spellStart"/>
      <w:r>
        <w:rPr>
          <w:rFonts w:ascii="Times New Roman" w:hAnsi="Times New Roman"/>
          <w:sz w:val="24"/>
          <w:szCs w:val="24"/>
        </w:rPr>
        <w:t>reg</w:t>
      </w:r>
      <w:proofErr w:type="spellEnd"/>
      <w:r>
        <w:rPr>
          <w:rFonts w:ascii="Times New Roman" w:hAnsi="Times New Roman"/>
          <w:sz w:val="24"/>
          <w:szCs w:val="24"/>
        </w:rPr>
        <w:t xml:space="preserve">. </w:t>
      </w:r>
      <w:proofErr w:type="gramStart"/>
      <w:r>
        <w:rPr>
          <w:rFonts w:ascii="Times New Roman" w:hAnsi="Times New Roman"/>
          <w:sz w:val="24"/>
          <w:szCs w:val="24"/>
        </w:rPr>
        <w:t>č.</w:t>
      </w:r>
      <w:proofErr w:type="gramEnd"/>
      <w:r>
        <w:rPr>
          <w:rFonts w:ascii="Times New Roman" w:hAnsi="Times New Roman"/>
          <w:sz w:val="24"/>
          <w:szCs w:val="24"/>
        </w:rPr>
        <w:t xml:space="preserve"> ČKAIT 0000627</w:t>
      </w:r>
    </w:p>
    <w:p w:rsidR="0000541C" w:rsidRDefault="004A01A2" w:rsidP="00167F9B">
      <w:pPr>
        <w:keepNext/>
        <w:widowControl w:val="0"/>
        <w:autoSpaceDE w:val="0"/>
        <w:autoSpaceDN w:val="0"/>
        <w:adjustRightInd w:val="0"/>
        <w:spacing w:before="120" w:after="0" w:line="240" w:lineRule="atLeast"/>
        <w:rPr>
          <w:rFonts w:ascii="Times New Roman" w:hAnsi="Times New Roman"/>
          <w:sz w:val="24"/>
          <w:szCs w:val="24"/>
        </w:rPr>
      </w:pPr>
      <w:r>
        <w:rPr>
          <w:rFonts w:ascii="Times New Roman" w:hAnsi="Times New Roman"/>
          <w:sz w:val="24"/>
          <w:szCs w:val="24"/>
        </w:rPr>
        <w:t xml:space="preserve">Datum: </w:t>
      </w:r>
      <w:proofErr w:type="gramStart"/>
      <w:r>
        <w:rPr>
          <w:rFonts w:ascii="Times New Roman" w:hAnsi="Times New Roman"/>
          <w:sz w:val="24"/>
          <w:szCs w:val="24"/>
        </w:rPr>
        <w:t>1</w:t>
      </w:r>
      <w:r w:rsidR="0024786F">
        <w:rPr>
          <w:rFonts w:ascii="Times New Roman" w:hAnsi="Times New Roman"/>
          <w:sz w:val="24"/>
          <w:szCs w:val="24"/>
        </w:rPr>
        <w:t>9</w:t>
      </w:r>
      <w:r w:rsidR="00DB316A">
        <w:rPr>
          <w:rFonts w:ascii="Times New Roman" w:hAnsi="Times New Roman"/>
          <w:sz w:val="24"/>
          <w:szCs w:val="24"/>
        </w:rPr>
        <w:t>.6.2023</w:t>
      </w:r>
      <w:proofErr w:type="gramEnd"/>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t xml:space="preserve">         </w:t>
      </w:r>
      <w:r>
        <w:rPr>
          <w:rFonts w:ascii="Times New Roman" w:hAnsi="Times New Roman"/>
          <w:sz w:val="24"/>
          <w:szCs w:val="24"/>
        </w:rPr>
        <w:tab/>
      </w:r>
    </w:p>
    <w:p w:rsidR="0000541C" w:rsidRDefault="004A01A2" w:rsidP="00167F9B">
      <w:pPr>
        <w:keepNext/>
        <w:widowControl w:val="0"/>
        <w:autoSpaceDE w:val="0"/>
        <w:autoSpaceDN w:val="0"/>
        <w:adjustRightInd w:val="0"/>
        <w:spacing w:before="120" w:after="0" w:line="240" w:lineRule="atLeast"/>
        <w:rPr>
          <w:rFonts w:ascii="Times New Roman" w:hAnsi="Times New Roman"/>
          <w:sz w:val="24"/>
          <w:szCs w:val="24"/>
        </w:rPr>
      </w:pPr>
      <w:proofErr w:type="spellStart"/>
      <w:proofErr w:type="gramStart"/>
      <w:r>
        <w:rPr>
          <w:rFonts w:ascii="Times New Roman" w:hAnsi="Times New Roman"/>
          <w:sz w:val="24"/>
          <w:szCs w:val="24"/>
        </w:rPr>
        <w:t>Zak</w:t>
      </w:r>
      <w:proofErr w:type="gramEnd"/>
      <w:r>
        <w:rPr>
          <w:rFonts w:ascii="Times New Roman" w:hAnsi="Times New Roman"/>
          <w:sz w:val="24"/>
          <w:szCs w:val="24"/>
        </w:rPr>
        <w:t>.</w:t>
      </w:r>
      <w:proofErr w:type="gramStart"/>
      <w:r>
        <w:rPr>
          <w:rFonts w:ascii="Times New Roman" w:hAnsi="Times New Roman"/>
          <w:sz w:val="24"/>
          <w:szCs w:val="24"/>
        </w:rPr>
        <w:t>č</w:t>
      </w:r>
      <w:proofErr w:type="spellEnd"/>
      <w:r>
        <w:rPr>
          <w:rFonts w:ascii="Times New Roman" w:hAnsi="Times New Roman"/>
          <w:sz w:val="24"/>
          <w:szCs w:val="24"/>
        </w:rPr>
        <w:t>.</w:t>
      </w:r>
      <w:proofErr w:type="gramEnd"/>
      <w:r>
        <w:rPr>
          <w:rFonts w:ascii="Times New Roman" w:hAnsi="Times New Roman"/>
          <w:sz w:val="24"/>
          <w:szCs w:val="24"/>
        </w:rPr>
        <w:t xml:space="preserve"> </w:t>
      </w:r>
      <w:r w:rsidR="00DB316A">
        <w:rPr>
          <w:rFonts w:ascii="Times New Roman" w:hAnsi="Times New Roman"/>
          <w:sz w:val="24"/>
          <w:szCs w:val="24"/>
        </w:rPr>
        <w:t>6021/23</w:t>
      </w:r>
      <w:r>
        <w:rPr>
          <w:rFonts w:ascii="Times New Roman" w:hAnsi="Times New Roman"/>
          <w:sz w:val="24"/>
          <w:szCs w:val="24"/>
        </w:rPr>
        <w:t xml:space="preserve">      </w:t>
      </w:r>
    </w:p>
    <w:p w:rsidR="0000541C" w:rsidRDefault="004A01A2" w:rsidP="00167F9B">
      <w:pPr>
        <w:keepNext/>
        <w:widowControl w:val="0"/>
        <w:tabs>
          <w:tab w:val="left" w:pos="144"/>
          <w:tab w:val="left" w:pos="14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Pořadové číslo deníku autorizované osoby ČKAIT: </w:t>
      </w:r>
      <w:r w:rsidR="00DB316A">
        <w:rPr>
          <w:rFonts w:ascii="Times New Roman" w:hAnsi="Times New Roman"/>
          <w:sz w:val="24"/>
          <w:szCs w:val="24"/>
        </w:rPr>
        <w:t>5050</w:t>
      </w:r>
    </w:p>
    <w:p w:rsidR="0000541C" w:rsidRDefault="0000541C" w:rsidP="00167F9B">
      <w:pPr>
        <w:keepNext/>
        <w:widowControl w:val="0"/>
        <w:tabs>
          <w:tab w:val="left" w:pos="144"/>
          <w:tab w:val="left" w:pos="1440"/>
        </w:tabs>
        <w:autoSpaceDE w:val="0"/>
        <w:autoSpaceDN w:val="0"/>
        <w:adjustRightInd w:val="0"/>
        <w:spacing w:after="0" w:line="240" w:lineRule="auto"/>
        <w:rPr>
          <w:rFonts w:ascii="Times New Roman" w:hAnsi="Times New Roman"/>
          <w:sz w:val="24"/>
          <w:szCs w:val="24"/>
        </w:rPr>
      </w:pPr>
    </w:p>
    <w:p w:rsidR="0000541C" w:rsidRDefault="004A01A2" w:rsidP="00167F9B">
      <w:pPr>
        <w:keepNext/>
        <w:widowControl w:val="0"/>
        <w:tabs>
          <w:tab w:val="left" w:pos="144"/>
          <w:tab w:val="left" w:pos="14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Objednatel: </w:t>
      </w: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GREBNER, projektová a inženýrská kancelář, spol. s r.o., Jeseniova 1196/52</w:t>
      </w: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13000</w:t>
      </w:r>
      <w:r>
        <w:rPr>
          <w:rFonts w:ascii="Times New Roman" w:hAnsi="Times New Roman"/>
          <w:sz w:val="24"/>
          <w:szCs w:val="24"/>
        </w:rPr>
        <w:tab/>
        <w:t>Praha 3</w:t>
      </w: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r>
        <w:rPr>
          <w:rFonts w:ascii="Arial" w:hAnsi="Arial" w:cs="Arial"/>
          <w:sz w:val="20"/>
          <w:szCs w:val="20"/>
        </w:rPr>
        <w:t xml:space="preserve"> </w:t>
      </w:r>
      <w:r>
        <w:rPr>
          <w:rFonts w:ascii="Times New Roman" w:hAnsi="Times New Roman"/>
          <w:sz w:val="24"/>
          <w:szCs w:val="24"/>
        </w:rPr>
        <w:t xml:space="preserve"> </w:t>
      </w:r>
    </w:p>
    <w:p w:rsidR="0000541C" w:rsidRDefault="0000541C" w:rsidP="00167F9B">
      <w:pPr>
        <w:keepNext/>
        <w:widowControl w:val="0"/>
        <w:autoSpaceDE w:val="0"/>
        <w:autoSpaceDN w:val="0"/>
        <w:adjustRightInd w:val="0"/>
        <w:spacing w:after="0" w:line="240" w:lineRule="auto"/>
        <w:rPr>
          <w:rFonts w:ascii="Times New Roman" w:hAnsi="Times New Roman"/>
          <w:sz w:val="24"/>
          <w:szCs w:val="24"/>
        </w:rPr>
      </w:pPr>
    </w:p>
    <w:p w:rsidR="0000541C" w:rsidRDefault="0000541C" w:rsidP="00167F9B">
      <w:pPr>
        <w:keepNext/>
        <w:widowControl w:val="0"/>
        <w:autoSpaceDE w:val="0"/>
        <w:autoSpaceDN w:val="0"/>
        <w:adjustRightInd w:val="0"/>
        <w:spacing w:after="0" w:line="240" w:lineRule="auto"/>
        <w:rPr>
          <w:rFonts w:ascii="Times New Roman" w:hAnsi="Times New Roman"/>
          <w:sz w:val="24"/>
          <w:szCs w:val="24"/>
        </w:rPr>
      </w:pPr>
    </w:p>
    <w:p w:rsidR="0000541C" w:rsidRDefault="0000541C" w:rsidP="00167F9B">
      <w:pPr>
        <w:keepNext/>
        <w:widowControl w:val="0"/>
        <w:autoSpaceDE w:val="0"/>
        <w:autoSpaceDN w:val="0"/>
        <w:adjustRightInd w:val="0"/>
        <w:spacing w:after="0" w:line="240" w:lineRule="auto"/>
        <w:rPr>
          <w:rFonts w:ascii="Times New Roman" w:hAnsi="Times New Roman"/>
          <w:b/>
          <w:bCs/>
          <w:sz w:val="24"/>
          <w:szCs w:val="24"/>
        </w:rPr>
      </w:pPr>
    </w:p>
    <w:p w:rsidR="0000541C" w:rsidRDefault="0000541C" w:rsidP="00167F9B">
      <w:pPr>
        <w:keepNext/>
        <w:widowControl w:val="0"/>
        <w:autoSpaceDE w:val="0"/>
        <w:autoSpaceDN w:val="0"/>
        <w:adjustRightInd w:val="0"/>
        <w:spacing w:after="0" w:line="240" w:lineRule="auto"/>
        <w:rPr>
          <w:rFonts w:ascii="Times New Roman" w:hAnsi="Times New Roman"/>
          <w:b/>
          <w:bCs/>
          <w:sz w:val="24"/>
          <w:szCs w:val="24"/>
        </w:rPr>
      </w:pPr>
    </w:p>
    <w:p w:rsidR="0000541C" w:rsidRDefault="0000541C" w:rsidP="00167F9B">
      <w:pPr>
        <w:keepNext/>
        <w:widowControl w:val="0"/>
        <w:autoSpaceDE w:val="0"/>
        <w:autoSpaceDN w:val="0"/>
        <w:adjustRightInd w:val="0"/>
        <w:spacing w:after="0" w:line="240" w:lineRule="auto"/>
        <w:rPr>
          <w:rFonts w:ascii="Times New Roman" w:hAnsi="Times New Roman"/>
          <w:b/>
          <w:bCs/>
          <w:sz w:val="24"/>
          <w:szCs w:val="24"/>
        </w:rPr>
      </w:pPr>
    </w:p>
    <w:p w:rsidR="0000541C" w:rsidRDefault="004A01A2" w:rsidP="00167F9B">
      <w:pPr>
        <w:keepNext/>
        <w:widowControl w:val="0"/>
        <w:autoSpaceDE w:val="0"/>
        <w:autoSpaceDN w:val="0"/>
        <w:adjustRightInd w:val="0"/>
        <w:spacing w:after="0" w:line="240" w:lineRule="auto"/>
        <w:rPr>
          <w:rFonts w:ascii="Times New Roman" w:hAnsi="Times New Roman"/>
          <w:b/>
          <w:bCs/>
          <w:sz w:val="24"/>
          <w:szCs w:val="24"/>
        </w:rPr>
      </w:pPr>
      <w:r>
        <w:rPr>
          <w:rFonts w:ascii="Times New Roman" w:hAnsi="Times New Roman"/>
          <w:b/>
          <w:bCs/>
          <w:sz w:val="24"/>
          <w:szCs w:val="24"/>
        </w:rPr>
        <w:t>Úvodní poznámka.</w:t>
      </w:r>
    </w:p>
    <w:p w:rsidR="0000541C" w:rsidRDefault="0000541C" w:rsidP="00167F9B">
      <w:pPr>
        <w:keepNext/>
        <w:widowControl w:val="0"/>
        <w:autoSpaceDE w:val="0"/>
        <w:autoSpaceDN w:val="0"/>
        <w:adjustRightInd w:val="0"/>
        <w:spacing w:after="0" w:line="240" w:lineRule="auto"/>
        <w:rPr>
          <w:rFonts w:ascii="Times New Roman" w:hAnsi="Times New Roman"/>
          <w:sz w:val="24"/>
          <w:szCs w:val="24"/>
        </w:rPr>
      </w:pPr>
    </w:p>
    <w:p w:rsidR="00DB316A" w:rsidRDefault="00DB316A"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Předmětem požárně bezpečnostního řešení stavby – změny stavby před dokončením, je posouzení úprav, ke kterým došlo v průběhu zpracování realizační dokumentace stavby. Jedná se o tyto</w:t>
      </w:r>
      <w:r w:rsidR="00F772E6">
        <w:rPr>
          <w:rFonts w:ascii="Times New Roman" w:hAnsi="Times New Roman"/>
          <w:sz w:val="24"/>
          <w:szCs w:val="24"/>
        </w:rPr>
        <w:t xml:space="preserve"> hlavní z</w:t>
      </w:r>
      <w:r>
        <w:rPr>
          <w:rFonts w:ascii="Times New Roman" w:hAnsi="Times New Roman"/>
          <w:sz w:val="24"/>
          <w:szCs w:val="24"/>
        </w:rPr>
        <w:t>měny:</w:t>
      </w:r>
    </w:p>
    <w:p w:rsidR="00F772E6" w:rsidRDefault="00F772E6"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nebudou realizovány stavební objekty</w:t>
      </w:r>
      <w:r w:rsidRPr="00F772E6">
        <w:rPr>
          <w:rFonts w:ascii="Times New Roman" w:hAnsi="Times New Roman"/>
          <w:sz w:val="24"/>
          <w:szCs w:val="24"/>
        </w:rPr>
        <w:t xml:space="preserve"> </w:t>
      </w:r>
      <w:r>
        <w:rPr>
          <w:rFonts w:ascii="Times New Roman" w:hAnsi="Times New Roman"/>
          <w:sz w:val="24"/>
          <w:szCs w:val="24"/>
        </w:rPr>
        <w:t>SO 01.2 - zastřešení terasy – pergola – a</w:t>
      </w:r>
    </w:p>
    <w:p w:rsidR="00DB316A" w:rsidRDefault="00F772E6"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SO 04 - vrty pro tepelné čerpadlo</w:t>
      </w:r>
    </w:p>
    <w:p w:rsidR="00CD6D58" w:rsidRDefault="00CD6D58"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ruší se zádveří vstupu v západním průčelí restaurace. Beze změny zůstávají stávající vstupné dveře do restaurace v západním a severním průčelí a větší část stávající zasklené stěny v těchto průčelích </w:t>
      </w:r>
    </w:p>
    <w:p w:rsidR="00E56C44" w:rsidRDefault="00E56C44" w:rsidP="00167F9B">
      <w:pPr>
        <w:keepNext/>
        <w:widowControl w:val="0"/>
        <w:autoSpaceDE w:val="0"/>
        <w:autoSpaceDN w:val="0"/>
        <w:adjustRightInd w:val="0"/>
        <w:spacing w:after="0" w:line="240" w:lineRule="auto"/>
        <w:ind w:left="60"/>
        <w:rPr>
          <w:rFonts w:ascii="Times New Roman" w:hAnsi="Times New Roman"/>
          <w:color w:val="000000"/>
          <w:sz w:val="24"/>
          <w:szCs w:val="24"/>
          <w:shd w:val="clear" w:color="auto" w:fill="FFFFFF"/>
        </w:rPr>
      </w:pPr>
      <w:r>
        <w:rPr>
          <w:rFonts w:ascii="Times New Roman" w:hAnsi="Times New Roman"/>
          <w:sz w:val="24"/>
          <w:szCs w:val="24"/>
        </w:rPr>
        <w:t>- je navrženo umístění chladících jednotek na střechu a na fasádu objektu</w:t>
      </w:r>
      <w:r w:rsidR="00681496">
        <w:rPr>
          <w:rFonts w:ascii="Times New Roman" w:hAnsi="Times New Roman"/>
          <w:sz w:val="24"/>
          <w:szCs w:val="24"/>
        </w:rPr>
        <w:t xml:space="preserve">. </w:t>
      </w:r>
      <w:r w:rsidR="00681496">
        <w:rPr>
          <w:rFonts w:ascii="Times New Roman" w:hAnsi="Times New Roman"/>
          <w:color w:val="000000"/>
          <w:sz w:val="24"/>
          <w:szCs w:val="24"/>
          <w:shd w:val="clear" w:color="auto" w:fill="FFFFFF"/>
        </w:rPr>
        <w:t>V</w:t>
      </w:r>
      <w:r w:rsidR="00681496" w:rsidRPr="00681496">
        <w:rPr>
          <w:rFonts w:ascii="Times New Roman" w:hAnsi="Times New Roman"/>
          <w:color w:val="000000"/>
          <w:sz w:val="24"/>
          <w:szCs w:val="24"/>
          <w:shd w:val="clear" w:color="auto" w:fill="FFFFFF"/>
        </w:rPr>
        <w:t xml:space="preserve">enkovní jednotka pro chlazení </w:t>
      </w:r>
      <w:proofErr w:type="spellStart"/>
      <w:proofErr w:type="gramStart"/>
      <w:r w:rsidR="00681496" w:rsidRPr="00681496">
        <w:rPr>
          <w:rFonts w:ascii="Times New Roman" w:hAnsi="Times New Roman"/>
          <w:color w:val="000000"/>
          <w:sz w:val="24"/>
          <w:szCs w:val="24"/>
          <w:shd w:val="clear" w:color="auto" w:fill="FFFFFF"/>
        </w:rPr>
        <w:t>m.č</w:t>
      </w:r>
      <w:proofErr w:type="spellEnd"/>
      <w:r w:rsidR="00681496" w:rsidRPr="00681496">
        <w:rPr>
          <w:rFonts w:ascii="Times New Roman" w:hAnsi="Times New Roman"/>
          <w:color w:val="000000"/>
          <w:sz w:val="24"/>
          <w:szCs w:val="24"/>
          <w:shd w:val="clear" w:color="auto" w:fill="FFFFFF"/>
        </w:rPr>
        <w:t>.</w:t>
      </w:r>
      <w:proofErr w:type="gramEnd"/>
      <w:r w:rsidR="00681496" w:rsidRPr="00681496">
        <w:rPr>
          <w:rFonts w:ascii="Times New Roman" w:hAnsi="Times New Roman"/>
          <w:color w:val="000000"/>
          <w:sz w:val="24"/>
          <w:szCs w:val="24"/>
          <w:shd w:val="clear" w:color="auto" w:fill="FFFFFF"/>
        </w:rPr>
        <w:t xml:space="preserve"> 221</w:t>
      </w:r>
      <w:r w:rsidR="00681496">
        <w:rPr>
          <w:rFonts w:ascii="Times New Roman" w:hAnsi="Times New Roman"/>
          <w:color w:val="000000"/>
          <w:sz w:val="24"/>
          <w:szCs w:val="24"/>
          <w:shd w:val="clear" w:color="auto" w:fill="FFFFFF"/>
        </w:rPr>
        <w:t>- p</w:t>
      </w:r>
      <w:r w:rsidR="00681496" w:rsidRPr="00681496">
        <w:rPr>
          <w:rFonts w:ascii="Times New Roman" w:hAnsi="Times New Roman"/>
          <w:color w:val="000000"/>
          <w:sz w:val="24"/>
          <w:szCs w:val="24"/>
          <w:shd w:val="clear" w:color="auto" w:fill="FFFFFF"/>
        </w:rPr>
        <w:t>rovozní místnost</w:t>
      </w:r>
      <w:r w:rsidR="00681496">
        <w:rPr>
          <w:rFonts w:ascii="Times New Roman" w:hAnsi="Times New Roman"/>
          <w:color w:val="000000"/>
          <w:sz w:val="24"/>
          <w:szCs w:val="24"/>
          <w:shd w:val="clear" w:color="auto" w:fill="FFFFFF"/>
        </w:rPr>
        <w:t xml:space="preserve"> - </w:t>
      </w:r>
      <w:r w:rsidR="00681496" w:rsidRPr="00681496">
        <w:rPr>
          <w:rFonts w:ascii="Times New Roman" w:hAnsi="Times New Roman"/>
          <w:color w:val="000000"/>
          <w:sz w:val="24"/>
          <w:szCs w:val="24"/>
          <w:shd w:val="clear" w:color="auto" w:fill="FFFFFF"/>
        </w:rPr>
        <w:t>je umístěna na fasádě u rampy v 1.NP.</w:t>
      </w:r>
      <w:r w:rsidR="00681496">
        <w:rPr>
          <w:rFonts w:ascii="Times New Roman" w:hAnsi="Times New Roman"/>
          <w:color w:val="000000"/>
          <w:sz w:val="24"/>
          <w:szCs w:val="24"/>
          <w:shd w:val="clear" w:color="auto" w:fill="FFFFFF"/>
        </w:rPr>
        <w:t xml:space="preserve"> </w:t>
      </w:r>
      <w:r w:rsidR="00681496" w:rsidRPr="00681496">
        <w:rPr>
          <w:rFonts w:ascii="Times New Roman" w:hAnsi="Times New Roman"/>
          <w:color w:val="000000"/>
          <w:sz w:val="24"/>
          <w:szCs w:val="24"/>
          <w:shd w:val="clear" w:color="auto" w:fill="FFFFFF"/>
        </w:rPr>
        <w:t xml:space="preserve">Venkovní jednotka pro chlazení VZT jednotky kuchyně je umístěna na střeše. </w:t>
      </w:r>
      <w:r w:rsidR="00681496" w:rsidRPr="00681496">
        <w:rPr>
          <w:rFonts w:ascii="Times New Roman" w:hAnsi="Times New Roman"/>
          <w:color w:val="000000"/>
          <w:sz w:val="24"/>
          <w:szCs w:val="24"/>
        </w:rPr>
        <w:br/>
      </w:r>
      <w:r w:rsidR="00681496" w:rsidRPr="00681496">
        <w:rPr>
          <w:rFonts w:ascii="Times New Roman" w:hAnsi="Times New Roman"/>
          <w:color w:val="000000"/>
          <w:sz w:val="24"/>
          <w:szCs w:val="24"/>
          <w:shd w:val="clear" w:color="auto" w:fill="FFFFFF"/>
        </w:rPr>
        <w:t xml:space="preserve">Venkovní jednotka pro chlazení </w:t>
      </w:r>
      <w:proofErr w:type="spellStart"/>
      <w:proofErr w:type="gramStart"/>
      <w:r w:rsidR="00681496" w:rsidRPr="00681496">
        <w:rPr>
          <w:rFonts w:ascii="Times New Roman" w:hAnsi="Times New Roman"/>
          <w:color w:val="000000"/>
          <w:sz w:val="24"/>
          <w:szCs w:val="24"/>
          <w:shd w:val="clear" w:color="auto" w:fill="FFFFFF"/>
        </w:rPr>
        <w:t>m.č</w:t>
      </w:r>
      <w:proofErr w:type="spellEnd"/>
      <w:r w:rsidR="00681496" w:rsidRPr="00681496">
        <w:rPr>
          <w:rFonts w:ascii="Times New Roman" w:hAnsi="Times New Roman"/>
          <w:color w:val="000000"/>
          <w:sz w:val="24"/>
          <w:szCs w:val="24"/>
          <w:shd w:val="clear" w:color="auto" w:fill="FFFFFF"/>
        </w:rPr>
        <w:t>.</w:t>
      </w:r>
      <w:proofErr w:type="gramEnd"/>
      <w:r w:rsidR="00681496" w:rsidRPr="00681496">
        <w:rPr>
          <w:rFonts w:ascii="Times New Roman" w:hAnsi="Times New Roman"/>
          <w:color w:val="000000"/>
          <w:sz w:val="24"/>
          <w:szCs w:val="24"/>
          <w:shd w:val="clear" w:color="auto" w:fill="FFFFFF"/>
        </w:rPr>
        <w:t xml:space="preserve"> 205A </w:t>
      </w:r>
      <w:r w:rsidR="00681496">
        <w:rPr>
          <w:rFonts w:ascii="Times New Roman" w:hAnsi="Times New Roman"/>
          <w:color w:val="000000"/>
          <w:sz w:val="24"/>
          <w:szCs w:val="24"/>
          <w:shd w:val="clear" w:color="auto" w:fill="FFFFFF"/>
        </w:rPr>
        <w:t>- a</w:t>
      </w:r>
      <w:r w:rsidR="00681496" w:rsidRPr="00681496">
        <w:rPr>
          <w:rFonts w:ascii="Times New Roman" w:hAnsi="Times New Roman"/>
          <w:color w:val="000000"/>
          <w:sz w:val="24"/>
          <w:szCs w:val="24"/>
          <w:shd w:val="clear" w:color="auto" w:fill="FFFFFF"/>
        </w:rPr>
        <w:t>kademický klub</w:t>
      </w:r>
      <w:r w:rsidR="00681496">
        <w:rPr>
          <w:rFonts w:ascii="Times New Roman" w:hAnsi="Times New Roman"/>
          <w:color w:val="000000"/>
          <w:sz w:val="24"/>
          <w:szCs w:val="24"/>
          <w:shd w:val="clear" w:color="auto" w:fill="FFFFFF"/>
        </w:rPr>
        <w:t xml:space="preserve"> -</w:t>
      </w:r>
      <w:r w:rsidR="00681496" w:rsidRPr="00681496">
        <w:rPr>
          <w:rFonts w:ascii="Times New Roman" w:hAnsi="Times New Roman"/>
          <w:color w:val="000000"/>
          <w:sz w:val="24"/>
          <w:szCs w:val="24"/>
          <w:shd w:val="clear" w:color="auto" w:fill="FFFFFF"/>
        </w:rPr>
        <w:t xml:space="preserve"> je umístěna na střeše.  </w:t>
      </w:r>
      <w:r w:rsidR="00681496">
        <w:rPr>
          <w:rFonts w:ascii="Times New Roman" w:hAnsi="Times New Roman"/>
          <w:color w:val="000000"/>
          <w:sz w:val="24"/>
          <w:szCs w:val="24"/>
          <w:shd w:val="clear" w:color="auto" w:fill="FFFFFF"/>
        </w:rPr>
        <w:t xml:space="preserve">  </w:t>
      </w:r>
    </w:p>
    <w:p w:rsidR="00681496" w:rsidRPr="00681496" w:rsidRDefault="00681496" w:rsidP="00167F9B">
      <w:pPr>
        <w:keepNext/>
        <w:widowControl w:val="0"/>
        <w:autoSpaceDE w:val="0"/>
        <w:autoSpaceDN w:val="0"/>
        <w:adjustRightInd w:val="0"/>
        <w:spacing w:after="0" w:line="240" w:lineRule="auto"/>
        <w:rPr>
          <w:rFonts w:ascii="Times New Roman" w:hAnsi="Times New Roman"/>
          <w:sz w:val="24"/>
          <w:szCs w:val="24"/>
        </w:rPr>
      </w:pPr>
    </w:p>
    <w:p w:rsidR="0000541C" w:rsidRDefault="00E56C44"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w:t>
      </w:r>
      <w:r w:rsidR="004A01A2">
        <w:rPr>
          <w:rFonts w:ascii="Times New Roman" w:hAnsi="Times New Roman"/>
          <w:sz w:val="24"/>
          <w:szCs w:val="24"/>
        </w:rPr>
        <w:t xml:space="preserve">jektová dokumentace požární bezpečnosti stavby je zpracována ve smyslu zákona č. 183/2006 </w:t>
      </w:r>
      <w:proofErr w:type="gramStart"/>
      <w:r w:rsidR="004A01A2">
        <w:rPr>
          <w:rFonts w:ascii="Times New Roman" w:hAnsi="Times New Roman"/>
          <w:sz w:val="24"/>
          <w:szCs w:val="24"/>
        </w:rPr>
        <w:t>Sb.(stavební</w:t>
      </w:r>
      <w:proofErr w:type="gramEnd"/>
      <w:r w:rsidR="004A01A2">
        <w:rPr>
          <w:rFonts w:ascii="Times New Roman" w:hAnsi="Times New Roman"/>
          <w:sz w:val="24"/>
          <w:szCs w:val="24"/>
        </w:rPr>
        <w:t xml:space="preserve"> zákon) a jeho novely č. 225/2017 Sb., vyhlášky č. 405/2017 Sb.,  vyhlášky č. 23/2008 </w:t>
      </w:r>
      <w:proofErr w:type="spellStart"/>
      <w:r w:rsidR="004A01A2">
        <w:rPr>
          <w:rFonts w:ascii="Times New Roman" w:hAnsi="Times New Roman"/>
          <w:sz w:val="24"/>
          <w:szCs w:val="24"/>
        </w:rPr>
        <w:t>Sb</w:t>
      </w:r>
      <w:proofErr w:type="spellEnd"/>
      <w:r w:rsidR="004A01A2">
        <w:rPr>
          <w:rFonts w:ascii="Times New Roman" w:hAnsi="Times New Roman"/>
          <w:sz w:val="24"/>
          <w:szCs w:val="24"/>
        </w:rPr>
        <w:t xml:space="preserve"> a vyhlášky č. 246/2001 </w:t>
      </w:r>
      <w:proofErr w:type="spellStart"/>
      <w:r w:rsidR="004A01A2">
        <w:rPr>
          <w:rFonts w:ascii="Times New Roman" w:hAnsi="Times New Roman"/>
          <w:sz w:val="24"/>
          <w:szCs w:val="24"/>
        </w:rPr>
        <w:t>Sb</w:t>
      </w:r>
      <w:proofErr w:type="spellEnd"/>
      <w:r w:rsidR="004A01A2">
        <w:rPr>
          <w:rFonts w:ascii="Times New Roman" w:hAnsi="Times New Roman"/>
          <w:sz w:val="24"/>
          <w:szCs w:val="24"/>
        </w:rPr>
        <w:t xml:space="preserve">, §41, odst. 2 a 3. </w:t>
      </w: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Rozsah a obsah požárně bezpečnostního řešení odpovídá </w:t>
      </w:r>
      <w:proofErr w:type="spellStart"/>
      <w:r>
        <w:rPr>
          <w:rFonts w:ascii="Times New Roman" w:hAnsi="Times New Roman"/>
          <w:sz w:val="24"/>
          <w:szCs w:val="24"/>
        </w:rPr>
        <w:t>vyhl</w:t>
      </w:r>
      <w:proofErr w:type="spellEnd"/>
      <w:r>
        <w:rPr>
          <w:rFonts w:ascii="Times New Roman" w:hAnsi="Times New Roman"/>
          <w:sz w:val="24"/>
          <w:szCs w:val="24"/>
        </w:rPr>
        <w:t xml:space="preserve">. č. 405/2017 Sb. Obsahuje textovou a výkresovou část. </w:t>
      </w: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p>
    <w:p w:rsidR="0000541C" w:rsidRDefault="004A01A2" w:rsidP="00167F9B">
      <w:pPr>
        <w:keepNext/>
        <w:widowControl w:val="0"/>
        <w:autoSpaceDE w:val="0"/>
        <w:autoSpaceDN w:val="0"/>
        <w:adjustRightInd w:val="0"/>
        <w:spacing w:after="0" w:line="240" w:lineRule="auto"/>
        <w:rPr>
          <w:rFonts w:ascii="Times New Roman" w:hAnsi="Times New Roman"/>
          <w:b/>
          <w:bCs/>
          <w:sz w:val="24"/>
          <w:szCs w:val="24"/>
        </w:rPr>
      </w:pPr>
      <w:r>
        <w:rPr>
          <w:rFonts w:ascii="Times New Roman" w:hAnsi="Times New Roman"/>
          <w:b/>
          <w:bCs/>
          <w:sz w:val="24"/>
          <w:szCs w:val="24"/>
        </w:rPr>
        <w:t>Seznam použitých podkladů.</w:t>
      </w:r>
    </w:p>
    <w:p w:rsidR="0000541C" w:rsidRDefault="0000541C" w:rsidP="00167F9B">
      <w:pPr>
        <w:keepNext/>
        <w:widowControl w:val="0"/>
        <w:autoSpaceDE w:val="0"/>
        <w:autoSpaceDN w:val="0"/>
        <w:adjustRightInd w:val="0"/>
        <w:spacing w:after="0" w:line="240" w:lineRule="auto"/>
        <w:rPr>
          <w:rFonts w:ascii="Times New Roman" w:hAnsi="Times New Roman"/>
          <w:sz w:val="24"/>
          <w:szCs w:val="24"/>
        </w:rPr>
      </w:pP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Požárně bezpečnostní řešení stavby je zpracováno na základě těchto podkladů:  Projekční podklady:</w:t>
      </w:r>
    </w:p>
    <w:p w:rsidR="00F772E6" w:rsidRDefault="00F772E6" w:rsidP="00167F9B">
      <w:pPr>
        <w:keepNext/>
        <w:widowControl w:val="0"/>
        <w:tabs>
          <w:tab w:val="left" w:pos="963"/>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r w:rsidR="004E5E6F">
        <w:rPr>
          <w:rFonts w:ascii="Times New Roman" w:hAnsi="Times New Roman"/>
          <w:sz w:val="24"/>
          <w:szCs w:val="24"/>
        </w:rPr>
        <w:t xml:space="preserve">souhlasné </w:t>
      </w:r>
      <w:r>
        <w:rPr>
          <w:rFonts w:ascii="Times New Roman" w:hAnsi="Times New Roman"/>
          <w:sz w:val="24"/>
          <w:szCs w:val="24"/>
        </w:rPr>
        <w:t>stanovisko HZS hl. města Prahy k dokumentaci pro stavební povolení stavby: Rekonstrukce restaurace Farma, čj</w:t>
      </w:r>
      <w:r w:rsidR="009E2483">
        <w:rPr>
          <w:rFonts w:ascii="Times New Roman" w:hAnsi="Times New Roman"/>
          <w:sz w:val="24"/>
          <w:szCs w:val="24"/>
        </w:rPr>
        <w:t xml:space="preserve">. HSAA-555-3/ODSP-2023 </w:t>
      </w:r>
      <w:r>
        <w:rPr>
          <w:rFonts w:ascii="Times New Roman" w:hAnsi="Times New Roman"/>
          <w:sz w:val="24"/>
          <w:szCs w:val="24"/>
        </w:rPr>
        <w:t>ze dne</w:t>
      </w:r>
      <w:r w:rsidR="009E2483">
        <w:rPr>
          <w:rFonts w:ascii="Times New Roman" w:hAnsi="Times New Roman"/>
          <w:sz w:val="24"/>
          <w:szCs w:val="24"/>
        </w:rPr>
        <w:t xml:space="preserve"> </w:t>
      </w:r>
      <w:proofErr w:type="gramStart"/>
      <w:r w:rsidR="009E2483">
        <w:rPr>
          <w:rFonts w:ascii="Times New Roman" w:hAnsi="Times New Roman"/>
          <w:sz w:val="24"/>
          <w:szCs w:val="24"/>
        </w:rPr>
        <w:t>30.1.2023</w:t>
      </w:r>
      <w:proofErr w:type="gramEnd"/>
      <w:r>
        <w:rPr>
          <w:rFonts w:ascii="Times New Roman" w:hAnsi="Times New Roman"/>
          <w:sz w:val="24"/>
          <w:szCs w:val="24"/>
        </w:rPr>
        <w:t xml:space="preserve"> </w:t>
      </w:r>
      <w:r w:rsidR="009E2483">
        <w:rPr>
          <w:rFonts w:ascii="Times New Roman" w:hAnsi="Times New Roman"/>
          <w:sz w:val="24"/>
          <w:szCs w:val="24"/>
        </w:rPr>
        <w:t xml:space="preserve"> </w:t>
      </w:r>
    </w:p>
    <w:p w:rsidR="0000541C" w:rsidRDefault="004A01A2" w:rsidP="00167F9B">
      <w:pPr>
        <w:keepNext/>
        <w:widowControl w:val="0"/>
        <w:tabs>
          <w:tab w:val="left" w:pos="963"/>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stavební část projektu </w:t>
      </w:r>
      <w:r w:rsidR="00F772E6">
        <w:rPr>
          <w:rFonts w:ascii="Times New Roman" w:hAnsi="Times New Roman"/>
          <w:sz w:val="24"/>
          <w:szCs w:val="24"/>
        </w:rPr>
        <w:t xml:space="preserve">změn před dokončením </w:t>
      </w:r>
      <w:r>
        <w:rPr>
          <w:rFonts w:ascii="Times New Roman" w:hAnsi="Times New Roman"/>
          <w:sz w:val="24"/>
          <w:szCs w:val="24"/>
        </w:rPr>
        <w:t xml:space="preserve">stavby: Rekonstrukce restaurace Farma  </w:t>
      </w: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textová část požárně bezpečnostního řešení stavby: Menza VŠZ, Praha 6 - Suchdol - z roku 1982 (dále jen PO 1982)</w:t>
      </w: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publikace PAVUS: Hodnoty požární odolnosti stavebních konstrukcí podle </w:t>
      </w:r>
      <w:proofErr w:type="spellStart"/>
      <w:r>
        <w:rPr>
          <w:rFonts w:ascii="Times New Roman" w:hAnsi="Times New Roman"/>
          <w:sz w:val="24"/>
          <w:szCs w:val="24"/>
        </w:rPr>
        <w:t>Eurokódů</w:t>
      </w:r>
      <w:proofErr w:type="spellEnd"/>
      <w:r>
        <w:rPr>
          <w:rFonts w:ascii="Times New Roman" w:hAnsi="Times New Roman"/>
          <w:sz w:val="24"/>
          <w:szCs w:val="24"/>
        </w:rPr>
        <w:t xml:space="preserve"> - dále jen „PAVUS“</w:t>
      </w:r>
    </w:p>
    <w:p w:rsidR="0000541C" w:rsidRDefault="0000541C" w:rsidP="00167F9B">
      <w:pPr>
        <w:keepNext/>
        <w:widowControl w:val="0"/>
        <w:autoSpaceDE w:val="0"/>
        <w:autoSpaceDN w:val="0"/>
        <w:adjustRightInd w:val="0"/>
        <w:spacing w:after="0" w:line="240" w:lineRule="auto"/>
        <w:rPr>
          <w:rFonts w:ascii="Times New Roman" w:hAnsi="Times New Roman"/>
          <w:sz w:val="24"/>
          <w:szCs w:val="24"/>
        </w:rPr>
      </w:pP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Normové podklady:</w:t>
      </w: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ČSN 730802 - požární bezpečnost staveb, nevýrobní objekty</w:t>
      </w: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ČSN 730810 - požární bezpečnost staveb, společná ustanovení</w:t>
      </w: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ČSN 730834 - požární bezpečnost staveb, změny staveb</w:t>
      </w: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ČSN 730821,ed.2 - požární bezpečnost staveb, požární odolnost stavebních konstrukcí - dále jen „POSK“</w:t>
      </w: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 normy navazující</w:t>
      </w: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proofErr w:type="spellStart"/>
      <w:r>
        <w:rPr>
          <w:rFonts w:ascii="Times New Roman" w:hAnsi="Times New Roman"/>
          <w:sz w:val="24"/>
          <w:szCs w:val="24"/>
        </w:rPr>
        <w:t>vyhl</w:t>
      </w:r>
      <w:proofErr w:type="spellEnd"/>
      <w:r>
        <w:rPr>
          <w:rFonts w:ascii="Times New Roman" w:hAnsi="Times New Roman"/>
          <w:sz w:val="24"/>
          <w:szCs w:val="24"/>
        </w:rPr>
        <w:t>. č. 246/2001 Sb.</w:t>
      </w: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proofErr w:type="spellStart"/>
      <w:r>
        <w:rPr>
          <w:rFonts w:ascii="Times New Roman" w:hAnsi="Times New Roman"/>
          <w:sz w:val="24"/>
          <w:szCs w:val="24"/>
        </w:rPr>
        <w:t>vyhl</w:t>
      </w:r>
      <w:proofErr w:type="spellEnd"/>
      <w:r>
        <w:rPr>
          <w:rFonts w:ascii="Times New Roman" w:hAnsi="Times New Roman"/>
          <w:sz w:val="24"/>
          <w:szCs w:val="24"/>
        </w:rPr>
        <w:t>. č. 23/2008 Sb.</w:t>
      </w: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p>
    <w:p w:rsidR="0000541C" w:rsidRDefault="004A01A2" w:rsidP="00167F9B">
      <w:pPr>
        <w:keepNext/>
        <w:widowControl w:val="0"/>
        <w:autoSpaceDE w:val="0"/>
        <w:autoSpaceDN w:val="0"/>
        <w:adjustRightInd w:val="0"/>
        <w:spacing w:after="0" w:line="240" w:lineRule="auto"/>
        <w:rPr>
          <w:rFonts w:ascii="Times New Roman" w:hAnsi="Times New Roman"/>
          <w:b/>
          <w:bCs/>
          <w:sz w:val="24"/>
          <w:szCs w:val="24"/>
        </w:rPr>
      </w:pPr>
      <w:r>
        <w:rPr>
          <w:rFonts w:ascii="Times New Roman" w:hAnsi="Times New Roman"/>
          <w:b/>
          <w:bCs/>
          <w:sz w:val="24"/>
          <w:szCs w:val="24"/>
        </w:rPr>
        <w:t>Situace stavby, popis navrhovaných úprav.</w:t>
      </w:r>
    </w:p>
    <w:p w:rsidR="0000541C" w:rsidRDefault="0000541C" w:rsidP="00167F9B">
      <w:pPr>
        <w:keepNext/>
        <w:widowControl w:val="0"/>
        <w:autoSpaceDE w:val="0"/>
        <w:autoSpaceDN w:val="0"/>
        <w:adjustRightInd w:val="0"/>
        <w:spacing w:after="0" w:line="240" w:lineRule="auto"/>
        <w:rPr>
          <w:rFonts w:ascii="Times New Roman" w:hAnsi="Times New Roman"/>
          <w:b/>
          <w:bCs/>
          <w:sz w:val="24"/>
          <w:szCs w:val="24"/>
        </w:rPr>
      </w:pP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Projekt navrhuje stavební úpravy v 1. podzemí a v části přízemí stávajícího objektu menzy v areálu ČZU v Praze 6. Jedná se o stavbu postavenou na základě projektů z počátku osmdesátých let minulého století. V části přízemí objektu je stávající nefunkční restaurace se zázemím, která bude rekonstruována. V měněné části je restaurace, chodby, kanceláře restaurace, sklady restaurace, umývárna nádobí, kuchyně, přípravna, chladírna restaurace, umývárna, šatna zaměstnanců a WC.</w:t>
      </w: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Stavební úpravy</w:t>
      </w:r>
      <w:r w:rsidR="0005710B">
        <w:rPr>
          <w:rFonts w:ascii="Times New Roman" w:hAnsi="Times New Roman"/>
          <w:sz w:val="24"/>
          <w:szCs w:val="24"/>
        </w:rPr>
        <w:t xml:space="preserve"> byly v dokumentaci pro stavební povolení </w:t>
      </w:r>
      <w:r>
        <w:rPr>
          <w:rFonts w:ascii="Times New Roman" w:hAnsi="Times New Roman"/>
          <w:sz w:val="24"/>
          <w:szCs w:val="24"/>
        </w:rPr>
        <w:t>rozděleny na tyto stavební objekty:</w:t>
      </w: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SO 01.1 - restaurace - stavební úpravy</w:t>
      </w: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SO 01.2 - zastřešení terasy - pergola</w:t>
      </w: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SO 01.3 - stavební úpravy rampy</w:t>
      </w: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SO 02 - zpevněné plochy</w:t>
      </w: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SO 03 - kanalizace včetně </w:t>
      </w:r>
      <w:proofErr w:type="spellStart"/>
      <w:r>
        <w:rPr>
          <w:rFonts w:ascii="Times New Roman" w:hAnsi="Times New Roman"/>
          <w:sz w:val="24"/>
          <w:szCs w:val="24"/>
        </w:rPr>
        <w:t>lapolu</w:t>
      </w:r>
      <w:proofErr w:type="spellEnd"/>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SO 04 - vrty pro tepelné čerpadlo</w:t>
      </w:r>
    </w:p>
    <w:p w:rsidR="0005710B" w:rsidRDefault="0005710B"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 rámci úprav – změn stavby před dokončením - byly zrušeny objekty:</w:t>
      </w:r>
    </w:p>
    <w:p w:rsidR="0005710B" w:rsidRDefault="0005710B"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SO 01.2 - zastřešení terasy - pergola</w:t>
      </w:r>
    </w:p>
    <w:p w:rsidR="0005710B" w:rsidRDefault="0005710B"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SO 04 - vrty pro tepelné čerpadlo</w:t>
      </w:r>
    </w:p>
    <w:p w:rsidR="0000541C" w:rsidRDefault="0000541C" w:rsidP="00167F9B">
      <w:pPr>
        <w:keepNext/>
        <w:widowControl w:val="0"/>
        <w:autoSpaceDE w:val="0"/>
        <w:autoSpaceDN w:val="0"/>
        <w:adjustRightInd w:val="0"/>
        <w:spacing w:after="0" w:line="240" w:lineRule="auto"/>
        <w:rPr>
          <w:rFonts w:ascii="Times New Roman" w:hAnsi="Times New Roman"/>
          <w:sz w:val="24"/>
          <w:szCs w:val="24"/>
        </w:rPr>
      </w:pP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Z hlediska požární bezpečnosti je </w:t>
      </w:r>
      <w:r w:rsidR="00D2333F">
        <w:rPr>
          <w:rFonts w:ascii="Times New Roman" w:hAnsi="Times New Roman"/>
          <w:sz w:val="24"/>
          <w:szCs w:val="24"/>
        </w:rPr>
        <w:t xml:space="preserve">tedy dále </w:t>
      </w:r>
      <w:r>
        <w:rPr>
          <w:rFonts w:ascii="Times New Roman" w:hAnsi="Times New Roman"/>
          <w:sz w:val="24"/>
          <w:szCs w:val="24"/>
        </w:rPr>
        <w:t xml:space="preserve">posuzován jen objekt SO 01.1 - restaurace - stavební úpravy. </w:t>
      </w:r>
      <w:r w:rsidR="00D2333F">
        <w:rPr>
          <w:rFonts w:ascii="Times New Roman" w:hAnsi="Times New Roman"/>
          <w:sz w:val="24"/>
          <w:szCs w:val="24"/>
        </w:rPr>
        <w:t xml:space="preserve"> </w:t>
      </w:r>
    </w:p>
    <w:p w:rsidR="0000541C" w:rsidRDefault="006E4563"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sidR="004A01A2">
        <w:rPr>
          <w:rFonts w:ascii="Times New Roman" w:hAnsi="Times New Roman"/>
          <w:sz w:val="24"/>
          <w:szCs w:val="24"/>
        </w:rPr>
        <w:t>stup do restaurace</w:t>
      </w:r>
      <w:r>
        <w:rPr>
          <w:rFonts w:ascii="Times New Roman" w:hAnsi="Times New Roman"/>
          <w:sz w:val="24"/>
          <w:szCs w:val="24"/>
        </w:rPr>
        <w:t xml:space="preserve"> zůstává stávající, rovněž</w:t>
      </w:r>
      <w:r w:rsidR="004A01A2">
        <w:rPr>
          <w:rFonts w:ascii="Times New Roman" w:hAnsi="Times New Roman"/>
          <w:sz w:val="24"/>
          <w:szCs w:val="24"/>
        </w:rPr>
        <w:t xml:space="preserve"> přístup z prostoru menzy zůstane zachován. Součástí hlavního odbytového prostoru restaurace bude výčep a stavebně oddělitelný prostor „akademického“ klubu. Z odbytového prostoru bude přístupné soc. zařízení a na odbytový prostor navazující kuchyně. V zázemí restaurace projekt navrhuje sklad potravin, </w:t>
      </w:r>
      <w:proofErr w:type="spellStart"/>
      <w:r w:rsidR="004A01A2">
        <w:rPr>
          <w:rFonts w:ascii="Times New Roman" w:hAnsi="Times New Roman"/>
          <w:sz w:val="24"/>
          <w:szCs w:val="24"/>
        </w:rPr>
        <w:t>elektrorozvodnu</w:t>
      </w:r>
      <w:proofErr w:type="spellEnd"/>
      <w:r w:rsidR="004A01A2">
        <w:rPr>
          <w:rFonts w:ascii="Times New Roman" w:hAnsi="Times New Roman"/>
          <w:sz w:val="24"/>
          <w:szCs w:val="24"/>
        </w:rPr>
        <w:t xml:space="preserve">, šatny zaměstnanců se soc. zázemím, provozní místnost, sklady, přípravna zeleniny a chodba, přístupná novým vstupem ze zásobovací rampy. V upravované části 1. podzemí bude strojovna </w:t>
      </w:r>
      <w:proofErr w:type="spellStart"/>
      <w:r w:rsidR="004A01A2">
        <w:rPr>
          <w:rFonts w:ascii="Times New Roman" w:hAnsi="Times New Roman"/>
          <w:sz w:val="24"/>
          <w:szCs w:val="24"/>
        </w:rPr>
        <w:t>vzt</w:t>
      </w:r>
      <w:proofErr w:type="spellEnd"/>
      <w:r w:rsidR="004A01A2">
        <w:rPr>
          <w:rFonts w:ascii="Times New Roman" w:hAnsi="Times New Roman"/>
          <w:sz w:val="24"/>
          <w:szCs w:val="24"/>
        </w:rPr>
        <w:t xml:space="preserve">. </w:t>
      </w:r>
    </w:p>
    <w:p w:rsidR="008C5A5F" w:rsidRDefault="008C5A5F"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Součástí navrhovaných úprav v 1.NP je i změna stávající </w:t>
      </w:r>
      <w:proofErr w:type="spellStart"/>
      <w:proofErr w:type="gramStart"/>
      <w:r>
        <w:rPr>
          <w:rFonts w:ascii="Times New Roman" w:hAnsi="Times New Roman"/>
          <w:sz w:val="24"/>
          <w:szCs w:val="24"/>
        </w:rPr>
        <w:t>m.č</w:t>
      </w:r>
      <w:proofErr w:type="spellEnd"/>
      <w:r>
        <w:rPr>
          <w:rFonts w:ascii="Times New Roman" w:hAnsi="Times New Roman"/>
          <w:sz w:val="24"/>
          <w:szCs w:val="24"/>
        </w:rPr>
        <w:t>.</w:t>
      </w:r>
      <w:proofErr w:type="gramEnd"/>
      <w:r>
        <w:rPr>
          <w:rFonts w:ascii="Times New Roman" w:hAnsi="Times New Roman"/>
          <w:sz w:val="24"/>
          <w:szCs w:val="24"/>
        </w:rPr>
        <w:t xml:space="preserve"> 243A - kancelář - na rozvodnu slaboproudu a instalace EPS v měněné části objektu.</w:t>
      </w:r>
    </w:p>
    <w:p w:rsidR="008C5A5F" w:rsidRDefault="008C5A5F"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Z hlediska  požární bezpečnosti bude samostatně posuzována rekonstrukce restaurace, tj. úpravy v podzemí a rekonstrukce restaurace v přízemí a samostatně - úprava </w:t>
      </w:r>
      <w:proofErr w:type="spellStart"/>
      <w:proofErr w:type="gramStart"/>
      <w:r>
        <w:rPr>
          <w:rFonts w:ascii="Times New Roman" w:hAnsi="Times New Roman"/>
          <w:sz w:val="24"/>
          <w:szCs w:val="24"/>
        </w:rPr>
        <w:t>m.č</w:t>
      </w:r>
      <w:proofErr w:type="spellEnd"/>
      <w:r>
        <w:rPr>
          <w:rFonts w:ascii="Times New Roman" w:hAnsi="Times New Roman"/>
          <w:sz w:val="24"/>
          <w:szCs w:val="24"/>
        </w:rPr>
        <w:t>.</w:t>
      </w:r>
      <w:proofErr w:type="gramEnd"/>
      <w:r>
        <w:rPr>
          <w:rFonts w:ascii="Times New Roman" w:hAnsi="Times New Roman"/>
          <w:sz w:val="24"/>
          <w:szCs w:val="24"/>
        </w:rPr>
        <w:t xml:space="preserve"> 243A - kancelář - na rozvodnu slaboproudu v přízemí.</w:t>
      </w:r>
    </w:p>
    <w:p w:rsidR="008C5A5F" w:rsidRDefault="008C5A5F" w:rsidP="00167F9B">
      <w:pPr>
        <w:keepNext/>
        <w:widowControl w:val="0"/>
        <w:autoSpaceDE w:val="0"/>
        <w:autoSpaceDN w:val="0"/>
        <w:adjustRightInd w:val="0"/>
        <w:spacing w:after="0" w:line="240" w:lineRule="auto"/>
        <w:rPr>
          <w:rFonts w:ascii="Times New Roman" w:hAnsi="Times New Roman"/>
          <w:sz w:val="24"/>
          <w:szCs w:val="24"/>
        </w:rPr>
      </w:pPr>
    </w:p>
    <w:p w:rsidR="008C5A5F" w:rsidRPr="00F67430" w:rsidRDefault="008C5A5F" w:rsidP="00167F9B">
      <w:pPr>
        <w:keepNext/>
        <w:widowControl w:val="0"/>
        <w:autoSpaceDE w:val="0"/>
        <w:autoSpaceDN w:val="0"/>
        <w:adjustRightInd w:val="0"/>
        <w:spacing w:after="0" w:line="240" w:lineRule="auto"/>
        <w:rPr>
          <w:rFonts w:ascii="Times New Roman" w:hAnsi="Times New Roman"/>
          <w:b/>
          <w:sz w:val="28"/>
          <w:szCs w:val="28"/>
        </w:rPr>
      </w:pPr>
      <w:r w:rsidRPr="00F67430">
        <w:rPr>
          <w:rFonts w:ascii="Times New Roman" w:hAnsi="Times New Roman"/>
          <w:b/>
          <w:sz w:val="28"/>
          <w:szCs w:val="28"/>
        </w:rPr>
        <w:t>Rekonstrukce restaurace.</w:t>
      </w:r>
    </w:p>
    <w:p w:rsidR="0000541C" w:rsidRDefault="00275A9C"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Konstrukce dvoupodlažního objektu menzy je železobetonová, montovaná. Tvoří ji montovaný skelet systému MS 71 s panelovou stropní konstrukcí. Obvodové stěny objektu jsou zděné z pórobetonových tvarovek </w:t>
      </w:r>
      <w:proofErr w:type="spellStart"/>
      <w:r>
        <w:rPr>
          <w:rFonts w:ascii="Times New Roman" w:hAnsi="Times New Roman"/>
          <w:sz w:val="24"/>
          <w:szCs w:val="24"/>
        </w:rPr>
        <w:t>tl</w:t>
      </w:r>
      <w:proofErr w:type="spellEnd"/>
      <w:r>
        <w:rPr>
          <w:rFonts w:ascii="Times New Roman" w:hAnsi="Times New Roman"/>
          <w:sz w:val="24"/>
          <w:szCs w:val="24"/>
        </w:rPr>
        <w:t xml:space="preserve">. 300 mm se stávajícím zateplením </w:t>
      </w:r>
      <w:proofErr w:type="spellStart"/>
      <w:r>
        <w:rPr>
          <w:rFonts w:ascii="Times New Roman" w:hAnsi="Times New Roman"/>
          <w:sz w:val="24"/>
          <w:szCs w:val="24"/>
        </w:rPr>
        <w:t>ePS</w:t>
      </w:r>
      <w:proofErr w:type="spellEnd"/>
      <w:r>
        <w:rPr>
          <w:rFonts w:ascii="Times New Roman" w:hAnsi="Times New Roman"/>
          <w:sz w:val="24"/>
          <w:szCs w:val="24"/>
        </w:rPr>
        <w:t xml:space="preserve"> </w:t>
      </w:r>
      <w:proofErr w:type="spellStart"/>
      <w:r>
        <w:rPr>
          <w:rFonts w:ascii="Times New Roman" w:hAnsi="Times New Roman"/>
          <w:sz w:val="24"/>
          <w:szCs w:val="24"/>
        </w:rPr>
        <w:t>tl</w:t>
      </w:r>
      <w:proofErr w:type="spellEnd"/>
      <w:r>
        <w:rPr>
          <w:rFonts w:ascii="Times New Roman" w:hAnsi="Times New Roman"/>
          <w:sz w:val="24"/>
          <w:szCs w:val="24"/>
        </w:rPr>
        <w:t xml:space="preserve">. </w:t>
      </w:r>
      <w:proofErr w:type="gramStart"/>
      <w:r>
        <w:rPr>
          <w:rFonts w:ascii="Times New Roman" w:hAnsi="Times New Roman"/>
          <w:sz w:val="24"/>
          <w:szCs w:val="24"/>
        </w:rPr>
        <w:t>cca</w:t>
      </w:r>
      <w:proofErr w:type="gramEnd"/>
      <w:r>
        <w:rPr>
          <w:rFonts w:ascii="Times New Roman" w:hAnsi="Times New Roman"/>
          <w:sz w:val="24"/>
          <w:szCs w:val="24"/>
        </w:rPr>
        <w:t xml:space="preserve"> 140 mm s omítkou. Vnitřní stěny a příčky </w:t>
      </w:r>
      <w:proofErr w:type="spellStart"/>
      <w:r>
        <w:rPr>
          <w:rFonts w:ascii="Times New Roman" w:hAnsi="Times New Roman"/>
          <w:sz w:val="24"/>
          <w:szCs w:val="24"/>
        </w:rPr>
        <w:t>tl</w:t>
      </w:r>
      <w:proofErr w:type="spellEnd"/>
      <w:r>
        <w:rPr>
          <w:rFonts w:ascii="Times New Roman" w:hAnsi="Times New Roman"/>
          <w:sz w:val="24"/>
          <w:szCs w:val="24"/>
        </w:rPr>
        <w:t xml:space="preserve">. 100, 125 a 150 mm jsou rovněž z pórobetonových tvarovek. Ve veřejné části restaurace je navržen svěšený akustický podhled z min. vlny. Ve výrobní části bude podhled sádrokartonový. </w:t>
      </w: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Ve smyslu čl. 7.2.8a) a čl. </w:t>
      </w:r>
      <w:proofErr w:type="gramStart"/>
      <w:r>
        <w:rPr>
          <w:rFonts w:ascii="Times New Roman" w:hAnsi="Times New Roman"/>
          <w:sz w:val="24"/>
          <w:szCs w:val="24"/>
        </w:rPr>
        <w:t>7.2.12</w:t>
      </w:r>
      <w:proofErr w:type="gramEnd"/>
      <w:r>
        <w:rPr>
          <w:rFonts w:ascii="Times New Roman" w:hAnsi="Times New Roman"/>
          <w:sz w:val="24"/>
          <w:szCs w:val="24"/>
        </w:rPr>
        <w:t xml:space="preserve"> ČSN 730802 je konstrukční systém objektu menzy nehořlavý;  požární výška - h &lt; 6 m.</w:t>
      </w:r>
    </w:p>
    <w:p w:rsidR="0000541C" w:rsidRDefault="0000541C" w:rsidP="00167F9B">
      <w:pPr>
        <w:keepNext/>
        <w:widowControl w:val="0"/>
        <w:autoSpaceDE w:val="0"/>
        <w:autoSpaceDN w:val="0"/>
        <w:adjustRightInd w:val="0"/>
        <w:spacing w:after="0" w:line="240" w:lineRule="auto"/>
        <w:rPr>
          <w:rFonts w:ascii="Times New Roman" w:hAnsi="Times New Roman"/>
          <w:sz w:val="24"/>
          <w:szCs w:val="24"/>
        </w:rPr>
      </w:pP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Součástí předaných podkladů je část požárně bezpečnostní řešení z roku 1982, které bylo součástí prováděcího projektu stavby. Jedná se o textovou část bez výkresů požární </w:t>
      </w:r>
      <w:proofErr w:type="gramStart"/>
      <w:r>
        <w:rPr>
          <w:rFonts w:ascii="Times New Roman" w:hAnsi="Times New Roman"/>
          <w:sz w:val="24"/>
          <w:szCs w:val="24"/>
        </w:rPr>
        <w:t>ochrany ze</w:t>
      </w:r>
      <w:proofErr w:type="gramEnd"/>
      <w:r>
        <w:rPr>
          <w:rFonts w:ascii="Times New Roman" w:hAnsi="Times New Roman"/>
          <w:sz w:val="24"/>
          <w:szCs w:val="24"/>
        </w:rPr>
        <w:t xml:space="preserve"> které plyne, že byl objekt menzy z hlediska požární bezpečnost řešen dle ČSN 730802 a norem navazujících ve znění, platném v době projektové </w:t>
      </w:r>
      <w:r>
        <w:rPr>
          <w:rFonts w:ascii="Times New Roman" w:hAnsi="Times New Roman"/>
          <w:sz w:val="24"/>
          <w:szCs w:val="24"/>
        </w:rPr>
        <w:lastRenderedPageBreak/>
        <w:t xml:space="preserve">přípravy stavby. </w:t>
      </w: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Projektem navrhované </w:t>
      </w:r>
      <w:proofErr w:type="gramStart"/>
      <w:r>
        <w:rPr>
          <w:rFonts w:ascii="Times New Roman" w:hAnsi="Times New Roman"/>
          <w:sz w:val="24"/>
          <w:szCs w:val="24"/>
        </w:rPr>
        <w:t>úpravy v 1.</w:t>
      </w:r>
      <w:r w:rsidR="00275A9C">
        <w:rPr>
          <w:rFonts w:ascii="Times New Roman" w:hAnsi="Times New Roman"/>
          <w:sz w:val="24"/>
          <w:szCs w:val="24"/>
        </w:rPr>
        <w:t>p</w:t>
      </w:r>
      <w:r>
        <w:rPr>
          <w:rFonts w:ascii="Times New Roman" w:hAnsi="Times New Roman"/>
          <w:sz w:val="24"/>
          <w:szCs w:val="24"/>
        </w:rPr>
        <w:t>odzemí</w:t>
      </w:r>
      <w:proofErr w:type="gramEnd"/>
      <w:r w:rsidR="00275A9C">
        <w:rPr>
          <w:rFonts w:ascii="Times New Roman" w:hAnsi="Times New Roman"/>
          <w:sz w:val="24"/>
          <w:szCs w:val="24"/>
        </w:rPr>
        <w:t xml:space="preserve"> se </w:t>
      </w:r>
      <w:r>
        <w:rPr>
          <w:rFonts w:ascii="Times New Roman" w:hAnsi="Times New Roman"/>
          <w:sz w:val="24"/>
          <w:szCs w:val="24"/>
        </w:rPr>
        <w:t xml:space="preserve">dle PO 1982 </w:t>
      </w:r>
      <w:r w:rsidR="00275A9C">
        <w:rPr>
          <w:rFonts w:ascii="Times New Roman" w:hAnsi="Times New Roman"/>
          <w:sz w:val="24"/>
          <w:szCs w:val="24"/>
        </w:rPr>
        <w:t>týkají</w:t>
      </w:r>
      <w:r>
        <w:rPr>
          <w:rFonts w:ascii="Times New Roman" w:hAnsi="Times New Roman"/>
          <w:sz w:val="24"/>
          <w:szCs w:val="24"/>
        </w:rPr>
        <w:t xml:space="preserve"> části požárního úseku PP1.013 (II. st. požární bezpečnosti). Navrhované úpravy v</w:t>
      </w:r>
      <w:r w:rsidR="00275A9C">
        <w:rPr>
          <w:rFonts w:ascii="Times New Roman" w:hAnsi="Times New Roman"/>
          <w:sz w:val="24"/>
          <w:szCs w:val="24"/>
        </w:rPr>
        <w:t> </w:t>
      </w:r>
      <w:r>
        <w:rPr>
          <w:rFonts w:ascii="Times New Roman" w:hAnsi="Times New Roman"/>
          <w:sz w:val="24"/>
          <w:szCs w:val="24"/>
        </w:rPr>
        <w:t>přízemí</w:t>
      </w:r>
      <w:r w:rsidR="00275A9C">
        <w:rPr>
          <w:rFonts w:ascii="Times New Roman" w:hAnsi="Times New Roman"/>
          <w:sz w:val="24"/>
          <w:szCs w:val="24"/>
        </w:rPr>
        <w:t xml:space="preserve"> se </w:t>
      </w:r>
      <w:proofErr w:type="gramStart"/>
      <w:r w:rsidR="00275A9C">
        <w:rPr>
          <w:rFonts w:ascii="Times New Roman" w:hAnsi="Times New Roman"/>
          <w:sz w:val="24"/>
          <w:szCs w:val="24"/>
        </w:rPr>
        <w:t xml:space="preserve">týkají </w:t>
      </w:r>
      <w:r>
        <w:rPr>
          <w:rFonts w:ascii="Times New Roman" w:hAnsi="Times New Roman"/>
          <w:sz w:val="24"/>
          <w:szCs w:val="24"/>
        </w:rPr>
        <w:t xml:space="preserve"> části</w:t>
      </w:r>
      <w:proofErr w:type="gramEnd"/>
      <w:r>
        <w:rPr>
          <w:rFonts w:ascii="Times New Roman" w:hAnsi="Times New Roman"/>
          <w:sz w:val="24"/>
          <w:szCs w:val="24"/>
        </w:rPr>
        <w:t xml:space="preserve"> požárního úseku PN1.1 (III. st. požární bezpečnosti), požárních úseků PN1.6 (IV. st. požární bezpečnosti), PN1.17 (II. st. požární bezpečnosti) a části požárního úseku PP1.8/2 (III. st. požární bezpečnosti), který je dle PO1982 chráněnou únikovou cestou. </w:t>
      </w: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Dle výkresů současného stavu, do kterého jsou zakresleny navrhovaná bourání konstrukcí (demolice), je v části 1. podzemí místnost mytí vozíků Juno, porcování a plnění vozíků Juno, umývárna </w:t>
      </w:r>
      <w:proofErr w:type="spellStart"/>
      <w:r>
        <w:rPr>
          <w:rFonts w:ascii="Times New Roman" w:hAnsi="Times New Roman"/>
          <w:sz w:val="24"/>
          <w:szCs w:val="24"/>
        </w:rPr>
        <w:t>kuch</w:t>
      </w:r>
      <w:proofErr w:type="spellEnd"/>
      <w:r>
        <w:rPr>
          <w:rFonts w:ascii="Times New Roman" w:hAnsi="Times New Roman"/>
          <w:sz w:val="24"/>
          <w:szCs w:val="24"/>
        </w:rPr>
        <w:t xml:space="preserve">. </w:t>
      </w:r>
      <w:proofErr w:type="gramStart"/>
      <w:r>
        <w:rPr>
          <w:rFonts w:ascii="Times New Roman" w:hAnsi="Times New Roman"/>
          <w:sz w:val="24"/>
          <w:szCs w:val="24"/>
        </w:rPr>
        <w:t>nádobí</w:t>
      </w:r>
      <w:proofErr w:type="gramEnd"/>
      <w:r>
        <w:rPr>
          <w:rFonts w:ascii="Times New Roman" w:hAnsi="Times New Roman"/>
          <w:sz w:val="24"/>
          <w:szCs w:val="24"/>
        </w:rPr>
        <w:t xml:space="preserve"> a sklad potřeb na porcování. Jedná se o část požárního úseku PP1.013. V přízemí je v části požárního úseku PN1.1 (bufet, sklady bufetu) restaurace, kuchyně, přípravna a umývárna nádobí. V prostorách, které byly dle PO1982 požárním úsekem PN1.6 jsou chodby, sklady restaurace, chladírny restaurace, šatna a WC. V prostorách, které byly požárním úsekem PN1.17 jsou kanceláře restaurace a chodba. Dle PO 1982 je požární úsek PPN1.8/2 chráněnou únikovou cestou. Jedná se o třípodlažní požární úsek, jehož součástí je v podzemí schodiště zaměstnanců, v přízemí - chodba a schodiště zaměstnanců. Ve 2. podlaží je součástí chráněné únikové cesty schodiště zaměstnanců a spojovací lávka.  </w:t>
      </w:r>
    </w:p>
    <w:p w:rsidR="0000541C" w:rsidRDefault="0000541C" w:rsidP="00167F9B">
      <w:pPr>
        <w:keepNext/>
        <w:widowControl w:val="0"/>
        <w:autoSpaceDE w:val="0"/>
        <w:autoSpaceDN w:val="0"/>
        <w:adjustRightInd w:val="0"/>
        <w:spacing w:after="0" w:line="240" w:lineRule="auto"/>
        <w:rPr>
          <w:rFonts w:ascii="Times New Roman" w:hAnsi="Times New Roman"/>
          <w:sz w:val="24"/>
          <w:szCs w:val="24"/>
        </w:rPr>
      </w:pP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Posouzení změn dle ČSN 730834.</w:t>
      </w: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Protože v objektu došlo v době po roce 1982 v části původního bufetu a jeho </w:t>
      </w:r>
      <w:proofErr w:type="gramStart"/>
      <w:r>
        <w:rPr>
          <w:rFonts w:ascii="Times New Roman" w:hAnsi="Times New Roman"/>
          <w:sz w:val="24"/>
          <w:szCs w:val="24"/>
        </w:rPr>
        <w:t>zázemí  k podstatným</w:t>
      </w:r>
      <w:proofErr w:type="gramEnd"/>
      <w:r>
        <w:rPr>
          <w:rFonts w:ascii="Times New Roman" w:hAnsi="Times New Roman"/>
          <w:sz w:val="24"/>
          <w:szCs w:val="24"/>
        </w:rPr>
        <w:t xml:space="preserve"> stavebním změnám, které nebyly z hlediska požární bezpečnosti znovu posouzeny, jsou úpravy v přízemí a v podzemí, související s rekonstrukcí restaurace, </w:t>
      </w:r>
      <w:r w:rsidR="00275A9C">
        <w:rPr>
          <w:rFonts w:ascii="Times New Roman" w:hAnsi="Times New Roman"/>
          <w:sz w:val="24"/>
          <w:szCs w:val="24"/>
        </w:rPr>
        <w:t xml:space="preserve">stejně jako v dokumentaci pro stavební povolení </w:t>
      </w:r>
      <w:r>
        <w:rPr>
          <w:rFonts w:ascii="Times New Roman" w:hAnsi="Times New Roman"/>
          <w:sz w:val="24"/>
          <w:szCs w:val="24"/>
        </w:rPr>
        <w:t>posuzovány dle současně platného znění ČSN 730802 a norem navazujících bez využití ČSN 730834.</w:t>
      </w:r>
    </w:p>
    <w:p w:rsidR="0000541C" w:rsidRDefault="0000541C" w:rsidP="00167F9B">
      <w:pPr>
        <w:keepNext/>
        <w:widowControl w:val="0"/>
        <w:autoSpaceDE w:val="0"/>
        <w:autoSpaceDN w:val="0"/>
        <w:adjustRightInd w:val="0"/>
        <w:spacing w:after="0" w:line="240" w:lineRule="auto"/>
        <w:rPr>
          <w:rFonts w:ascii="Times New Roman" w:hAnsi="Times New Roman"/>
          <w:sz w:val="24"/>
          <w:szCs w:val="24"/>
        </w:rPr>
      </w:pPr>
    </w:p>
    <w:p w:rsidR="0000541C" w:rsidRDefault="004A01A2" w:rsidP="00167F9B">
      <w:pPr>
        <w:keepNext/>
        <w:widowControl w:val="0"/>
        <w:autoSpaceDE w:val="0"/>
        <w:autoSpaceDN w:val="0"/>
        <w:adjustRightInd w:val="0"/>
        <w:spacing w:after="0" w:line="240" w:lineRule="auto"/>
        <w:rPr>
          <w:rFonts w:ascii="Times New Roman" w:hAnsi="Times New Roman"/>
          <w:b/>
          <w:bCs/>
          <w:sz w:val="24"/>
          <w:szCs w:val="24"/>
        </w:rPr>
      </w:pPr>
      <w:r>
        <w:rPr>
          <w:rFonts w:ascii="Times New Roman" w:hAnsi="Times New Roman"/>
          <w:b/>
          <w:bCs/>
          <w:sz w:val="24"/>
          <w:szCs w:val="24"/>
        </w:rPr>
        <w:t>Dělení měněných částí</w:t>
      </w:r>
      <w:r w:rsidR="00F67430">
        <w:rPr>
          <w:rFonts w:ascii="Times New Roman" w:hAnsi="Times New Roman"/>
          <w:b/>
          <w:bCs/>
          <w:sz w:val="24"/>
          <w:szCs w:val="24"/>
        </w:rPr>
        <w:t xml:space="preserve"> objektu</w:t>
      </w:r>
      <w:r>
        <w:rPr>
          <w:rFonts w:ascii="Times New Roman" w:hAnsi="Times New Roman"/>
          <w:b/>
          <w:bCs/>
          <w:sz w:val="24"/>
          <w:szCs w:val="24"/>
        </w:rPr>
        <w:t xml:space="preserve"> na požární úseky.</w:t>
      </w:r>
    </w:p>
    <w:p w:rsidR="00275A9C" w:rsidRDefault="00275A9C" w:rsidP="00167F9B">
      <w:pPr>
        <w:keepNext/>
        <w:widowControl w:val="0"/>
        <w:autoSpaceDE w:val="0"/>
        <w:autoSpaceDN w:val="0"/>
        <w:adjustRightInd w:val="0"/>
        <w:spacing w:after="0" w:line="240" w:lineRule="auto"/>
        <w:rPr>
          <w:rFonts w:ascii="Times New Roman" w:hAnsi="Times New Roman"/>
          <w:b/>
          <w:bCs/>
          <w:sz w:val="24"/>
          <w:szCs w:val="24"/>
        </w:rPr>
      </w:pPr>
    </w:p>
    <w:p w:rsidR="005D6F5A" w:rsidRDefault="005D6F5A" w:rsidP="00167F9B">
      <w:pPr>
        <w:keepNext/>
        <w:widowControl w:val="0"/>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Poznámka:</w:t>
      </w:r>
    </w:p>
    <w:p w:rsidR="00275A9C" w:rsidRPr="00275A9C" w:rsidRDefault="00275A9C" w:rsidP="00167F9B">
      <w:pPr>
        <w:keepNext/>
        <w:widowControl w:val="0"/>
        <w:autoSpaceDE w:val="0"/>
        <w:autoSpaceDN w:val="0"/>
        <w:adjustRightInd w:val="0"/>
        <w:spacing w:after="0" w:line="240" w:lineRule="auto"/>
        <w:rPr>
          <w:rFonts w:ascii="Times New Roman" w:hAnsi="Times New Roman"/>
          <w:bCs/>
          <w:sz w:val="24"/>
          <w:szCs w:val="24"/>
        </w:rPr>
      </w:pPr>
      <w:r w:rsidRPr="00275A9C">
        <w:rPr>
          <w:rFonts w:ascii="Times New Roman" w:hAnsi="Times New Roman"/>
          <w:bCs/>
          <w:sz w:val="24"/>
          <w:szCs w:val="24"/>
        </w:rPr>
        <w:t>Dělení měněných částí stavby se oproti dokumentaci pro stavební povolení nemění.</w:t>
      </w:r>
    </w:p>
    <w:p w:rsidR="0000541C" w:rsidRPr="00275A9C" w:rsidRDefault="0000541C" w:rsidP="00167F9B">
      <w:pPr>
        <w:keepNext/>
        <w:widowControl w:val="0"/>
        <w:autoSpaceDE w:val="0"/>
        <w:autoSpaceDN w:val="0"/>
        <w:adjustRightInd w:val="0"/>
        <w:spacing w:after="0" w:line="240" w:lineRule="auto"/>
        <w:rPr>
          <w:rFonts w:ascii="Times New Roman" w:hAnsi="Times New Roman"/>
          <w:sz w:val="24"/>
          <w:szCs w:val="24"/>
        </w:rPr>
      </w:pP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 podzemí</w:t>
      </w: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Požární úsek P1.1 - strojovna </w:t>
      </w:r>
      <w:proofErr w:type="spellStart"/>
      <w:r>
        <w:rPr>
          <w:rFonts w:ascii="Times New Roman" w:hAnsi="Times New Roman"/>
          <w:sz w:val="24"/>
          <w:szCs w:val="24"/>
        </w:rPr>
        <w:t>vzt</w:t>
      </w:r>
      <w:proofErr w:type="spellEnd"/>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Požárním úsekem je strojovna vzduchotechniky o ploše 71,98 m2.</w:t>
      </w: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Přízemí.</w:t>
      </w: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Požární úsek N1.1 - restaurace Farma</w:t>
      </w: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Požárním úsekem </w:t>
      </w:r>
      <w:r w:rsidR="00275A9C">
        <w:rPr>
          <w:rFonts w:ascii="Times New Roman" w:hAnsi="Times New Roman"/>
          <w:sz w:val="24"/>
          <w:szCs w:val="24"/>
        </w:rPr>
        <w:t xml:space="preserve">je </w:t>
      </w:r>
      <w:r>
        <w:rPr>
          <w:rFonts w:ascii="Times New Roman" w:hAnsi="Times New Roman"/>
          <w:sz w:val="24"/>
          <w:szCs w:val="24"/>
        </w:rPr>
        <w:t>celá měněná část 1. NP o ploše 4</w:t>
      </w:r>
      <w:r w:rsidR="002E369E">
        <w:rPr>
          <w:rFonts w:ascii="Times New Roman" w:hAnsi="Times New Roman"/>
          <w:sz w:val="24"/>
          <w:szCs w:val="24"/>
        </w:rPr>
        <w:t>19,88</w:t>
      </w:r>
      <w:r>
        <w:rPr>
          <w:rFonts w:ascii="Times New Roman" w:hAnsi="Times New Roman"/>
          <w:sz w:val="24"/>
          <w:szCs w:val="24"/>
        </w:rPr>
        <w:t xml:space="preserve"> m2. Součástí požárního úseku</w:t>
      </w:r>
      <w:r w:rsidR="00275A9C">
        <w:rPr>
          <w:rFonts w:ascii="Times New Roman" w:hAnsi="Times New Roman"/>
          <w:sz w:val="24"/>
          <w:szCs w:val="24"/>
        </w:rPr>
        <w:t xml:space="preserve"> je </w:t>
      </w:r>
      <w:r>
        <w:rPr>
          <w:rFonts w:ascii="Times New Roman" w:hAnsi="Times New Roman"/>
          <w:sz w:val="24"/>
          <w:szCs w:val="24"/>
        </w:rPr>
        <w:t xml:space="preserve">restaurace, akademický klub, chodba k WC, WC žen, WC muži, WC ZTP, úklid restaurace, úklid kuchyně, kuchyně, rozvodna elektro, sklad potravin, šatna žen se soc. zařízením, šatna mužů se soc. zařízením, provozní místnost, sklad vratných obalů, chlazený odpad, sklad nápojů, hrubá přípravna a chodba. </w:t>
      </w:r>
    </w:p>
    <w:p w:rsidR="0000541C" w:rsidRDefault="0000541C" w:rsidP="00167F9B">
      <w:pPr>
        <w:keepNext/>
        <w:widowControl w:val="0"/>
        <w:autoSpaceDE w:val="0"/>
        <w:autoSpaceDN w:val="0"/>
        <w:adjustRightInd w:val="0"/>
        <w:spacing w:after="0" w:line="240" w:lineRule="auto"/>
        <w:rPr>
          <w:rFonts w:ascii="Times New Roman" w:hAnsi="Times New Roman"/>
          <w:sz w:val="24"/>
          <w:szCs w:val="24"/>
        </w:rPr>
      </w:pP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Požární úsek N1.1 - ústředna EPS</w:t>
      </w: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Plocha požárního úseku je 1 m2.</w:t>
      </w:r>
    </w:p>
    <w:p w:rsidR="0000541C" w:rsidRDefault="0000541C" w:rsidP="00167F9B">
      <w:pPr>
        <w:keepNext/>
        <w:widowControl w:val="0"/>
        <w:autoSpaceDE w:val="0"/>
        <w:autoSpaceDN w:val="0"/>
        <w:adjustRightInd w:val="0"/>
        <w:spacing w:after="0" w:line="240" w:lineRule="auto"/>
        <w:rPr>
          <w:rFonts w:ascii="Times New Roman" w:hAnsi="Times New Roman"/>
          <w:sz w:val="24"/>
          <w:szCs w:val="24"/>
        </w:rPr>
      </w:pPr>
    </w:p>
    <w:p w:rsidR="0000541C" w:rsidRDefault="004A01A2" w:rsidP="00167F9B">
      <w:pPr>
        <w:keepNext/>
        <w:widowControl w:val="0"/>
        <w:autoSpaceDE w:val="0"/>
        <w:autoSpaceDN w:val="0"/>
        <w:adjustRightInd w:val="0"/>
        <w:spacing w:after="0" w:line="240" w:lineRule="auto"/>
        <w:rPr>
          <w:rFonts w:ascii="Times New Roman" w:hAnsi="Times New Roman"/>
          <w:b/>
          <w:bCs/>
          <w:sz w:val="24"/>
          <w:szCs w:val="24"/>
        </w:rPr>
      </w:pPr>
      <w:r>
        <w:rPr>
          <w:rFonts w:ascii="Times New Roman" w:hAnsi="Times New Roman"/>
          <w:b/>
          <w:bCs/>
          <w:sz w:val="24"/>
          <w:szCs w:val="24"/>
        </w:rPr>
        <w:t>Stanovení požárního rizika, stupně požární bezpečnosti a posouzení velikosti úseků.</w:t>
      </w:r>
    </w:p>
    <w:p w:rsidR="0000541C" w:rsidRDefault="0000541C" w:rsidP="00167F9B">
      <w:pPr>
        <w:keepNext/>
        <w:widowControl w:val="0"/>
        <w:autoSpaceDE w:val="0"/>
        <w:autoSpaceDN w:val="0"/>
        <w:adjustRightInd w:val="0"/>
        <w:spacing w:after="0" w:line="240" w:lineRule="auto"/>
        <w:rPr>
          <w:rFonts w:ascii="Times New Roman" w:hAnsi="Times New Roman"/>
          <w:b/>
          <w:bCs/>
          <w:sz w:val="24"/>
          <w:szCs w:val="24"/>
        </w:rPr>
      </w:pP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lastRenderedPageBreak/>
        <w:t xml:space="preserve">Výpočet požárního </w:t>
      </w:r>
      <w:proofErr w:type="gramStart"/>
      <w:r>
        <w:rPr>
          <w:rFonts w:ascii="Times New Roman" w:hAnsi="Times New Roman"/>
          <w:sz w:val="24"/>
          <w:szCs w:val="24"/>
        </w:rPr>
        <w:t>rizika  a stanovení</w:t>
      </w:r>
      <w:proofErr w:type="gramEnd"/>
      <w:r>
        <w:rPr>
          <w:rFonts w:ascii="Times New Roman" w:hAnsi="Times New Roman"/>
          <w:sz w:val="24"/>
          <w:szCs w:val="24"/>
        </w:rPr>
        <w:t xml:space="preserve"> stupně požární bezpečnosti, včetně  výpočtu obsazení  osobami požárních úseků je provedeno v příloze 1. této dokumentace.</w:t>
      </w:r>
    </w:p>
    <w:p w:rsidR="0000541C" w:rsidRDefault="0000541C" w:rsidP="00167F9B">
      <w:pPr>
        <w:keepNext/>
        <w:widowControl w:val="0"/>
        <w:autoSpaceDE w:val="0"/>
        <w:autoSpaceDN w:val="0"/>
        <w:adjustRightInd w:val="0"/>
        <w:spacing w:after="0" w:line="240" w:lineRule="auto"/>
        <w:rPr>
          <w:rFonts w:ascii="Times New Roman" w:hAnsi="Times New Roman"/>
          <w:sz w:val="24"/>
          <w:szCs w:val="24"/>
        </w:rPr>
      </w:pPr>
    </w:p>
    <w:p w:rsidR="0000541C" w:rsidRDefault="004A01A2" w:rsidP="00167F9B">
      <w:pPr>
        <w:keepNext/>
        <w:widowControl w:val="0"/>
        <w:autoSpaceDE w:val="0"/>
        <w:autoSpaceDN w:val="0"/>
        <w:adjustRightInd w:val="0"/>
        <w:spacing w:after="0" w:line="240" w:lineRule="auto"/>
        <w:rPr>
          <w:rFonts w:ascii="Times New Roman" w:hAnsi="Times New Roman"/>
          <w:b/>
          <w:bCs/>
          <w:sz w:val="24"/>
          <w:szCs w:val="24"/>
        </w:rPr>
      </w:pPr>
      <w:r>
        <w:rPr>
          <w:rFonts w:ascii="Times New Roman" w:hAnsi="Times New Roman"/>
          <w:b/>
          <w:bCs/>
          <w:sz w:val="24"/>
          <w:szCs w:val="24"/>
        </w:rPr>
        <w:t>Hodnocení navržených stavebních konstrukcí a požárních uzávěrů z hlediska jejich požární odolnosti.</w:t>
      </w:r>
    </w:p>
    <w:p w:rsidR="0000541C" w:rsidRDefault="0000541C" w:rsidP="00167F9B">
      <w:pPr>
        <w:keepNext/>
        <w:widowControl w:val="0"/>
        <w:autoSpaceDE w:val="0"/>
        <w:autoSpaceDN w:val="0"/>
        <w:adjustRightInd w:val="0"/>
        <w:spacing w:after="0" w:line="240" w:lineRule="auto"/>
        <w:rPr>
          <w:rFonts w:ascii="Times New Roman" w:hAnsi="Times New Roman"/>
          <w:b/>
          <w:bCs/>
          <w:sz w:val="24"/>
          <w:szCs w:val="24"/>
        </w:rPr>
      </w:pPr>
    </w:p>
    <w:p w:rsidR="00275A9C" w:rsidRDefault="00275A9C" w:rsidP="00167F9B">
      <w:pPr>
        <w:keepNext/>
        <w:widowControl w:val="0"/>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Poznámka:</w:t>
      </w:r>
    </w:p>
    <w:p w:rsidR="00275A9C" w:rsidRPr="00275A9C" w:rsidRDefault="005D6F5A" w:rsidP="00167F9B">
      <w:pPr>
        <w:keepNext/>
        <w:widowControl w:val="0"/>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Zařazení požárních úseků do stupně požární bezpečnosti a h</w:t>
      </w:r>
      <w:r w:rsidR="00275A9C" w:rsidRPr="00275A9C">
        <w:rPr>
          <w:rFonts w:ascii="Times New Roman" w:hAnsi="Times New Roman"/>
          <w:bCs/>
          <w:sz w:val="24"/>
          <w:szCs w:val="24"/>
        </w:rPr>
        <w:t>odnocení navržených stavebních konstrukcí a požárních uzávěrů z hlediska jejich požární odolnosti</w:t>
      </w:r>
      <w:r w:rsidR="00275A9C">
        <w:rPr>
          <w:rFonts w:ascii="Times New Roman" w:hAnsi="Times New Roman"/>
          <w:bCs/>
          <w:sz w:val="24"/>
          <w:szCs w:val="24"/>
        </w:rPr>
        <w:t xml:space="preserve"> se oproti dokumentaci pro stavební povolení </w:t>
      </w:r>
      <w:proofErr w:type="gramStart"/>
      <w:r w:rsidR="00275A9C">
        <w:rPr>
          <w:rFonts w:ascii="Times New Roman" w:hAnsi="Times New Roman"/>
          <w:bCs/>
          <w:sz w:val="24"/>
          <w:szCs w:val="24"/>
        </w:rPr>
        <w:t>nemění.</w:t>
      </w:r>
      <w:r w:rsidR="00275A9C" w:rsidRPr="00275A9C">
        <w:rPr>
          <w:rFonts w:ascii="Times New Roman" w:hAnsi="Times New Roman"/>
          <w:bCs/>
          <w:sz w:val="24"/>
          <w:szCs w:val="24"/>
        </w:rPr>
        <w:t>.</w:t>
      </w:r>
      <w:proofErr w:type="gramEnd"/>
    </w:p>
    <w:p w:rsidR="00275A9C" w:rsidRDefault="00275A9C" w:rsidP="00167F9B">
      <w:pPr>
        <w:keepNext/>
        <w:widowControl w:val="0"/>
        <w:autoSpaceDE w:val="0"/>
        <w:autoSpaceDN w:val="0"/>
        <w:adjustRightInd w:val="0"/>
        <w:spacing w:after="0" w:line="240" w:lineRule="auto"/>
        <w:rPr>
          <w:rFonts w:ascii="Times New Roman" w:hAnsi="Times New Roman"/>
          <w:b/>
          <w:bCs/>
          <w:sz w:val="24"/>
          <w:szCs w:val="24"/>
        </w:rPr>
      </w:pP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Požární </w:t>
      </w:r>
      <w:proofErr w:type="spellStart"/>
      <w:r>
        <w:rPr>
          <w:rFonts w:ascii="Times New Roman" w:hAnsi="Times New Roman"/>
          <w:sz w:val="24"/>
          <w:szCs w:val="24"/>
        </w:rPr>
        <w:t>stěny,stropy</w:t>
      </w:r>
      <w:proofErr w:type="spellEnd"/>
      <w:r>
        <w:rPr>
          <w:rFonts w:ascii="Times New Roman" w:hAnsi="Times New Roman"/>
          <w:sz w:val="24"/>
          <w:szCs w:val="24"/>
        </w:rPr>
        <w:t xml:space="preserve"> - podzemní podlaží:</w:t>
      </w: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minimální požadovaná odolnost: </w:t>
      </w: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proofErr w:type="spellStart"/>
      <w:r>
        <w:rPr>
          <w:rFonts w:ascii="Times New Roman" w:hAnsi="Times New Roman"/>
          <w:sz w:val="24"/>
          <w:szCs w:val="24"/>
        </w:rPr>
        <w:t>II.st.</w:t>
      </w:r>
      <w:proofErr w:type="gramStart"/>
      <w:r>
        <w:rPr>
          <w:rFonts w:ascii="Times New Roman" w:hAnsi="Times New Roman"/>
          <w:sz w:val="24"/>
          <w:szCs w:val="24"/>
        </w:rPr>
        <w:t>bezp</w:t>
      </w:r>
      <w:proofErr w:type="spellEnd"/>
      <w:r>
        <w:rPr>
          <w:rFonts w:ascii="Times New Roman" w:hAnsi="Times New Roman"/>
          <w:sz w:val="24"/>
          <w:szCs w:val="24"/>
        </w:rPr>
        <w:t>.= REI45DP1</w:t>
      </w:r>
      <w:proofErr w:type="gramEnd"/>
    </w:p>
    <w:p w:rsidR="0000541C" w:rsidRDefault="0000541C" w:rsidP="00167F9B">
      <w:pPr>
        <w:keepNext/>
        <w:widowControl w:val="0"/>
        <w:autoSpaceDE w:val="0"/>
        <w:autoSpaceDN w:val="0"/>
        <w:adjustRightInd w:val="0"/>
        <w:spacing w:after="0" w:line="240" w:lineRule="auto"/>
        <w:rPr>
          <w:rFonts w:ascii="Times New Roman" w:hAnsi="Times New Roman"/>
          <w:sz w:val="24"/>
          <w:szCs w:val="24"/>
        </w:rPr>
      </w:pP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Požární stropy, stávající konstrukce stropu nad podzemím z </w:t>
      </w:r>
      <w:proofErr w:type="spellStart"/>
      <w:r>
        <w:rPr>
          <w:rFonts w:ascii="Times New Roman" w:hAnsi="Times New Roman"/>
          <w:sz w:val="24"/>
          <w:szCs w:val="24"/>
        </w:rPr>
        <w:t>žbt</w:t>
      </w:r>
      <w:proofErr w:type="spellEnd"/>
      <w:r>
        <w:rPr>
          <w:rFonts w:ascii="Times New Roman" w:hAnsi="Times New Roman"/>
          <w:sz w:val="24"/>
          <w:szCs w:val="24"/>
        </w:rPr>
        <w:t xml:space="preserve"> panelů systému MS71; požární odolnost min. REI45DP1 odpovídá II. st. požární bezpečnosti původního požárního úseku PP1.013 dle PO1982.</w:t>
      </w:r>
    </w:p>
    <w:p w:rsidR="0000541C" w:rsidRDefault="0000541C" w:rsidP="00167F9B">
      <w:pPr>
        <w:keepNext/>
        <w:widowControl w:val="0"/>
        <w:autoSpaceDE w:val="0"/>
        <w:autoSpaceDN w:val="0"/>
        <w:adjustRightInd w:val="0"/>
        <w:spacing w:after="0" w:line="240" w:lineRule="auto"/>
        <w:rPr>
          <w:rFonts w:ascii="Times New Roman" w:hAnsi="Times New Roman"/>
          <w:sz w:val="24"/>
          <w:szCs w:val="24"/>
        </w:rPr>
      </w:pP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Požární stěny, stávající zděné příčky </w:t>
      </w:r>
      <w:proofErr w:type="spellStart"/>
      <w:r>
        <w:rPr>
          <w:rFonts w:ascii="Times New Roman" w:hAnsi="Times New Roman"/>
          <w:sz w:val="24"/>
          <w:szCs w:val="24"/>
        </w:rPr>
        <w:t>tl</w:t>
      </w:r>
      <w:proofErr w:type="spellEnd"/>
      <w:r>
        <w:rPr>
          <w:rFonts w:ascii="Times New Roman" w:hAnsi="Times New Roman"/>
          <w:sz w:val="24"/>
          <w:szCs w:val="24"/>
        </w:rPr>
        <w:t>. 125 mm; srovnatelně zdivo z pálených zdících prvků skupiny 1S,1 až 4 s omítkou, tloušťka stěny 125 mm - dle PAVUS, tab. 6.1.1</w:t>
      </w: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odolnost = EI90DP1</w:t>
      </w:r>
    </w:p>
    <w:p w:rsidR="0000541C" w:rsidRDefault="0000541C" w:rsidP="00167F9B">
      <w:pPr>
        <w:keepNext/>
        <w:widowControl w:val="0"/>
        <w:autoSpaceDE w:val="0"/>
        <w:autoSpaceDN w:val="0"/>
        <w:adjustRightInd w:val="0"/>
        <w:spacing w:after="0" w:line="240" w:lineRule="auto"/>
        <w:rPr>
          <w:rFonts w:ascii="Times New Roman" w:hAnsi="Times New Roman"/>
          <w:sz w:val="24"/>
          <w:szCs w:val="24"/>
        </w:rPr>
      </w:pP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Požární stěny nenosné, nové zdivo z pórobetonových tvárnic skupiny 1S a 1 s omítkou, tloušťka stěny 150 mm - dle PAVUS, tab. 6.4.1</w:t>
      </w: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odolnost = EI180DP1</w:t>
      </w: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Poznámka:</w:t>
      </w: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1. Požární stěny, které nemají současně nosnou funkci, mohou mít odolnost EI45DP1 dle čl. 5.3.1 ČSN 730810.  </w:t>
      </w: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2. Prostupy trubních instalací a kabelových rozvodů požárními stropy a požárními stěnami budou těsněny dle čl. 8.6.1 ČSN 730802 a čl. 6.2 ČSN 730810 (na př. materiály fy INTUMEX). Obdobně, dle čl. 4.2.3 ČSN 730872, budou těsněny prostupy rozvodů vzduchotechniky požárně dělícími konstrukcemi. Těsněné prostupy budou označeny dle §9, odst. (6) </w:t>
      </w:r>
      <w:proofErr w:type="spellStart"/>
      <w:r>
        <w:rPr>
          <w:rFonts w:ascii="Times New Roman" w:hAnsi="Times New Roman"/>
          <w:sz w:val="24"/>
          <w:szCs w:val="24"/>
        </w:rPr>
        <w:t>vyhl</w:t>
      </w:r>
      <w:proofErr w:type="spellEnd"/>
      <w:r>
        <w:rPr>
          <w:rFonts w:ascii="Times New Roman" w:hAnsi="Times New Roman"/>
          <w:sz w:val="24"/>
          <w:szCs w:val="24"/>
        </w:rPr>
        <w:t>. 23/2008 Sb. Těsnící materiál musí mít min. stejnou požární odolnost, jako je požadovaná požární odolnost prostupující konstrukce (45 min).</w:t>
      </w: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Velikost prostupujících trubních vedení vyhovuje čl. 11.1.1 a 11.1.2 ČSN 730802:</w:t>
      </w: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jedná se o prostupy rozvodných potrubí světlosti do 40000 mm2, sloužících pro vedení nehořlavých látek (kanalizace, vodovod, topení) </w:t>
      </w: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Požární stěny, stropy - nadzemní podlaží:</w:t>
      </w: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minimální požadovaná odolnost:</w:t>
      </w: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proofErr w:type="spellStart"/>
      <w:r>
        <w:rPr>
          <w:rFonts w:ascii="Times New Roman" w:hAnsi="Times New Roman"/>
          <w:sz w:val="24"/>
          <w:szCs w:val="24"/>
        </w:rPr>
        <w:t>I.st.</w:t>
      </w:r>
      <w:proofErr w:type="gramStart"/>
      <w:r>
        <w:rPr>
          <w:rFonts w:ascii="Times New Roman" w:hAnsi="Times New Roman"/>
          <w:sz w:val="24"/>
          <w:szCs w:val="24"/>
        </w:rPr>
        <w:t>bezp</w:t>
      </w:r>
      <w:proofErr w:type="spellEnd"/>
      <w:r>
        <w:rPr>
          <w:rFonts w:ascii="Times New Roman" w:hAnsi="Times New Roman"/>
          <w:sz w:val="24"/>
          <w:szCs w:val="24"/>
        </w:rPr>
        <w:t>.= REI15</w:t>
      </w:r>
      <w:proofErr w:type="gramEnd"/>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proofErr w:type="spellStart"/>
      <w:r>
        <w:rPr>
          <w:rFonts w:ascii="Times New Roman" w:hAnsi="Times New Roman"/>
          <w:sz w:val="24"/>
          <w:szCs w:val="24"/>
        </w:rPr>
        <w:t>II.st.</w:t>
      </w:r>
      <w:proofErr w:type="gramStart"/>
      <w:r>
        <w:rPr>
          <w:rFonts w:ascii="Times New Roman" w:hAnsi="Times New Roman"/>
          <w:sz w:val="24"/>
          <w:szCs w:val="24"/>
        </w:rPr>
        <w:t>bezp</w:t>
      </w:r>
      <w:proofErr w:type="spellEnd"/>
      <w:r>
        <w:rPr>
          <w:rFonts w:ascii="Times New Roman" w:hAnsi="Times New Roman"/>
          <w:sz w:val="24"/>
          <w:szCs w:val="24"/>
        </w:rPr>
        <w:t>.= REI30</w:t>
      </w:r>
      <w:proofErr w:type="gramEnd"/>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proofErr w:type="spellStart"/>
      <w:r>
        <w:rPr>
          <w:rFonts w:ascii="Times New Roman" w:hAnsi="Times New Roman"/>
          <w:sz w:val="24"/>
          <w:szCs w:val="24"/>
        </w:rPr>
        <w:t>III.st.</w:t>
      </w:r>
      <w:proofErr w:type="gramStart"/>
      <w:r>
        <w:rPr>
          <w:rFonts w:ascii="Times New Roman" w:hAnsi="Times New Roman"/>
          <w:sz w:val="24"/>
          <w:szCs w:val="24"/>
        </w:rPr>
        <w:t>bezp</w:t>
      </w:r>
      <w:proofErr w:type="spellEnd"/>
      <w:r>
        <w:rPr>
          <w:rFonts w:ascii="Times New Roman" w:hAnsi="Times New Roman"/>
          <w:sz w:val="24"/>
          <w:szCs w:val="24"/>
        </w:rPr>
        <w:t>.= REI45</w:t>
      </w:r>
      <w:proofErr w:type="gramEnd"/>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Požární stropy, stávající konstrukce stropu nad přízemím z </w:t>
      </w:r>
      <w:proofErr w:type="spellStart"/>
      <w:r>
        <w:rPr>
          <w:rFonts w:ascii="Times New Roman" w:hAnsi="Times New Roman"/>
          <w:sz w:val="24"/>
          <w:szCs w:val="24"/>
        </w:rPr>
        <w:t>žbt</w:t>
      </w:r>
      <w:proofErr w:type="spellEnd"/>
      <w:r>
        <w:rPr>
          <w:rFonts w:ascii="Times New Roman" w:hAnsi="Times New Roman"/>
          <w:sz w:val="24"/>
          <w:szCs w:val="24"/>
        </w:rPr>
        <w:t xml:space="preserve"> panelů systému MS71; </w:t>
      </w:r>
      <w:r>
        <w:rPr>
          <w:rFonts w:ascii="Times New Roman" w:hAnsi="Times New Roman"/>
          <w:sz w:val="24"/>
          <w:szCs w:val="24"/>
        </w:rPr>
        <w:lastRenderedPageBreak/>
        <w:t>požární odolnost min. REI60DP1 - odpovídá IV. st. požární bezpečnosti původního požárního úseku PN1.6 dle PO1982.</w:t>
      </w:r>
    </w:p>
    <w:p w:rsidR="0000541C" w:rsidRDefault="0000541C" w:rsidP="00167F9B">
      <w:pPr>
        <w:keepNext/>
        <w:widowControl w:val="0"/>
        <w:autoSpaceDE w:val="0"/>
        <w:autoSpaceDN w:val="0"/>
        <w:adjustRightInd w:val="0"/>
        <w:spacing w:after="0" w:line="240" w:lineRule="auto"/>
        <w:rPr>
          <w:rFonts w:ascii="Times New Roman" w:hAnsi="Times New Roman"/>
          <w:sz w:val="24"/>
          <w:szCs w:val="24"/>
        </w:rPr>
      </w:pP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Požární stěny, stávající zděné příčky </w:t>
      </w:r>
      <w:proofErr w:type="spellStart"/>
      <w:r>
        <w:rPr>
          <w:rFonts w:ascii="Times New Roman" w:hAnsi="Times New Roman"/>
          <w:sz w:val="24"/>
          <w:szCs w:val="24"/>
        </w:rPr>
        <w:t>tl</w:t>
      </w:r>
      <w:proofErr w:type="spellEnd"/>
      <w:r>
        <w:rPr>
          <w:rFonts w:ascii="Times New Roman" w:hAnsi="Times New Roman"/>
          <w:sz w:val="24"/>
          <w:szCs w:val="24"/>
        </w:rPr>
        <w:t xml:space="preserve">. </w:t>
      </w:r>
      <w:proofErr w:type="gramStart"/>
      <w:r>
        <w:rPr>
          <w:rFonts w:ascii="Times New Roman" w:hAnsi="Times New Roman"/>
          <w:sz w:val="24"/>
          <w:szCs w:val="24"/>
        </w:rPr>
        <w:t>min.</w:t>
      </w:r>
      <w:proofErr w:type="gramEnd"/>
      <w:r>
        <w:rPr>
          <w:rFonts w:ascii="Times New Roman" w:hAnsi="Times New Roman"/>
          <w:sz w:val="24"/>
          <w:szCs w:val="24"/>
        </w:rPr>
        <w:t xml:space="preserve"> 100 mm; srovnatelně zdivo z pálených zdících prvků skupiny 1S,1 až 4 s omítkou, tloušťka stěny 100 mm - dle PAVUS, tab. 6.1.1</w:t>
      </w: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odolnost = EI90DP1</w:t>
      </w:r>
    </w:p>
    <w:p w:rsidR="0000541C" w:rsidRDefault="0000541C" w:rsidP="00167F9B">
      <w:pPr>
        <w:keepNext/>
        <w:widowControl w:val="0"/>
        <w:autoSpaceDE w:val="0"/>
        <w:autoSpaceDN w:val="0"/>
        <w:adjustRightInd w:val="0"/>
        <w:spacing w:after="0" w:line="240" w:lineRule="auto"/>
        <w:rPr>
          <w:rFonts w:ascii="Times New Roman" w:hAnsi="Times New Roman"/>
          <w:sz w:val="24"/>
          <w:szCs w:val="24"/>
        </w:rPr>
      </w:pP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Požární stěny nenosné, nové zdivo z pórobetonových tvárnic skupiny 1S a 1 s omítkou, tloušťka stěny min. 100 mm - dle PAVUS, tab. 6.4.1</w:t>
      </w: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odolnost = EI180DP1</w:t>
      </w: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Poznámka:</w:t>
      </w: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1. Požární stěny, které nemají současně nosnou funkci, mohou mít odolnost EI(t) dle čl. 5.3.1 ČSN </w:t>
      </w:r>
      <w:proofErr w:type="gramStart"/>
      <w:r>
        <w:rPr>
          <w:rFonts w:ascii="Times New Roman" w:hAnsi="Times New Roman"/>
          <w:sz w:val="24"/>
          <w:szCs w:val="24"/>
        </w:rPr>
        <w:t>730810.Provedení</w:t>
      </w:r>
      <w:proofErr w:type="gramEnd"/>
      <w:r>
        <w:rPr>
          <w:rFonts w:ascii="Times New Roman" w:hAnsi="Times New Roman"/>
          <w:sz w:val="24"/>
          <w:szCs w:val="24"/>
        </w:rPr>
        <w:t xml:space="preserve"> detailu spojení stavebních prvků s požární odolností (požárních stěn, požárních stropů, podhledů s požární odolností atd.) musí vyhovovat příloze A, ČSN 730821, ed.2. z 05/2007.</w:t>
      </w: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2. Prostupy trubních instalací a kabelových rozvodů požárními stropy a požárními stěnami budou těsněny dle čl. 8.6.1 ČSN 730802 a čl. 6.2 ČSN 730810 (na př. materiály fy INTUMEX). Obdobně, dle čl. 4.2.3 ČSN 730872, budou těsněny prostupy rozvodů vzduchotechniky požárně dělícími konstrukcemi. Těsněné prostupy budou označeny dle §9, odst. (6) </w:t>
      </w:r>
      <w:proofErr w:type="spellStart"/>
      <w:r>
        <w:rPr>
          <w:rFonts w:ascii="Times New Roman" w:hAnsi="Times New Roman"/>
          <w:sz w:val="24"/>
          <w:szCs w:val="24"/>
        </w:rPr>
        <w:t>vyhl</w:t>
      </w:r>
      <w:proofErr w:type="spellEnd"/>
      <w:r>
        <w:rPr>
          <w:rFonts w:ascii="Times New Roman" w:hAnsi="Times New Roman"/>
          <w:sz w:val="24"/>
          <w:szCs w:val="24"/>
        </w:rPr>
        <w:t>. 23/2008 Sb. Těsnící materiál musí mít min. stejnou požární odolnost, jako je požadovaná požární odolnost prostupující konstrukce (min. 45 min).</w:t>
      </w: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Velikost prostupujících trubních vedení vyhovuje čl. 11.1.1 a 11.1.2 ČSN 730802:</w:t>
      </w: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jedná se o prostupy rozvodných potrubí světlosti do 40000 mm2, sloužících pro vedení nehořlavých látek (kanalizace, vodovod, topení) </w:t>
      </w: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jedná se o prostupy nehořlavých rozvodných potrubí světlosti do 15000 mm2, sloužících pro vedení hořlavých látek (plyn) </w:t>
      </w:r>
    </w:p>
    <w:p w:rsidR="0000541C" w:rsidRDefault="0000541C" w:rsidP="00167F9B">
      <w:pPr>
        <w:keepNext/>
        <w:widowControl w:val="0"/>
        <w:autoSpaceDE w:val="0"/>
        <w:autoSpaceDN w:val="0"/>
        <w:adjustRightInd w:val="0"/>
        <w:spacing w:after="0" w:line="240" w:lineRule="auto"/>
        <w:rPr>
          <w:rFonts w:ascii="Times New Roman" w:hAnsi="Times New Roman"/>
          <w:sz w:val="24"/>
          <w:szCs w:val="24"/>
        </w:rPr>
      </w:pP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Požární uzávěry otvorů - podzemní podlaží:</w:t>
      </w: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minimální požadovaná odolnost: </w:t>
      </w:r>
      <w:r>
        <w:rPr>
          <w:rFonts w:ascii="Times New Roman" w:hAnsi="Times New Roman"/>
          <w:sz w:val="24"/>
          <w:szCs w:val="24"/>
        </w:rPr>
        <w:tab/>
      </w: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proofErr w:type="spellStart"/>
      <w:r>
        <w:rPr>
          <w:rFonts w:ascii="Times New Roman" w:hAnsi="Times New Roman"/>
          <w:sz w:val="24"/>
          <w:szCs w:val="24"/>
        </w:rPr>
        <w:t>II.st.</w:t>
      </w:r>
      <w:proofErr w:type="gramStart"/>
      <w:r>
        <w:rPr>
          <w:rFonts w:ascii="Times New Roman" w:hAnsi="Times New Roman"/>
          <w:sz w:val="24"/>
          <w:szCs w:val="24"/>
        </w:rPr>
        <w:t>bezp</w:t>
      </w:r>
      <w:proofErr w:type="spellEnd"/>
      <w:r>
        <w:rPr>
          <w:rFonts w:ascii="Times New Roman" w:hAnsi="Times New Roman"/>
          <w:sz w:val="24"/>
          <w:szCs w:val="24"/>
        </w:rPr>
        <w:t>.= EW30DP1</w:t>
      </w:r>
      <w:proofErr w:type="gramEnd"/>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Vyhoví hromadně vyráběné požární uzávěry EW30-C DP1.</w:t>
      </w: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Poznámka:</w:t>
      </w: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1. Použití hořlavých požárních uzávěrů s požární odolností do 30 min (EW30-C DP3) je v 1. podzemí možné dle </w:t>
      </w:r>
      <w:proofErr w:type="gramStart"/>
      <w:r>
        <w:rPr>
          <w:rFonts w:ascii="Times New Roman" w:hAnsi="Times New Roman"/>
          <w:sz w:val="24"/>
          <w:szCs w:val="24"/>
        </w:rPr>
        <w:t>čl.8.5.1</w:t>
      </w:r>
      <w:proofErr w:type="gramEnd"/>
      <w:r>
        <w:rPr>
          <w:rFonts w:ascii="Times New Roman" w:hAnsi="Times New Roman"/>
          <w:sz w:val="24"/>
          <w:szCs w:val="24"/>
        </w:rPr>
        <w:t xml:space="preserve"> ČSN 730802.</w:t>
      </w: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 Konstrukce požární stěny, do které je požární uzávěr osazován, bude upravena dle technologického předpisu dodavatele požárních dveří (zárubní) tak, aby bylo zabráněno šíření požáru mezi zárubní a stěnou.</w:t>
      </w: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3. Všechny požární dveře budou mít </w:t>
      </w:r>
      <w:proofErr w:type="spellStart"/>
      <w:r>
        <w:rPr>
          <w:rFonts w:ascii="Times New Roman" w:hAnsi="Times New Roman"/>
          <w:sz w:val="24"/>
          <w:szCs w:val="24"/>
        </w:rPr>
        <w:t>samozavírače</w:t>
      </w:r>
      <w:proofErr w:type="spellEnd"/>
      <w:r>
        <w:rPr>
          <w:rFonts w:ascii="Times New Roman" w:hAnsi="Times New Roman"/>
          <w:sz w:val="24"/>
          <w:szCs w:val="24"/>
        </w:rPr>
        <w:t xml:space="preserve"> klasifikace C3.</w:t>
      </w: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Požární uzávěry otvorů - nadzemní podlaží:</w:t>
      </w: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minimální požadovaná odolnost:</w:t>
      </w:r>
      <w:r>
        <w:rPr>
          <w:rFonts w:ascii="Times New Roman" w:hAnsi="Times New Roman"/>
          <w:sz w:val="24"/>
          <w:szCs w:val="24"/>
        </w:rPr>
        <w:tab/>
      </w: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proofErr w:type="spellStart"/>
      <w:r>
        <w:rPr>
          <w:rFonts w:ascii="Times New Roman" w:hAnsi="Times New Roman"/>
          <w:sz w:val="24"/>
          <w:szCs w:val="24"/>
        </w:rPr>
        <w:t>I.st.</w:t>
      </w:r>
      <w:proofErr w:type="gramStart"/>
      <w:r>
        <w:rPr>
          <w:rFonts w:ascii="Times New Roman" w:hAnsi="Times New Roman"/>
          <w:sz w:val="24"/>
          <w:szCs w:val="24"/>
        </w:rPr>
        <w:t>bezp</w:t>
      </w:r>
      <w:proofErr w:type="spellEnd"/>
      <w:r>
        <w:rPr>
          <w:rFonts w:ascii="Times New Roman" w:hAnsi="Times New Roman"/>
          <w:sz w:val="24"/>
          <w:szCs w:val="24"/>
        </w:rPr>
        <w:t>.= EW15DP3</w:t>
      </w:r>
      <w:proofErr w:type="gramEnd"/>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proofErr w:type="spellStart"/>
      <w:r>
        <w:rPr>
          <w:rFonts w:ascii="Times New Roman" w:hAnsi="Times New Roman"/>
          <w:sz w:val="24"/>
          <w:szCs w:val="24"/>
        </w:rPr>
        <w:t>II.st.bezp</w:t>
      </w:r>
      <w:proofErr w:type="spellEnd"/>
      <w:r>
        <w:rPr>
          <w:rFonts w:ascii="Times New Roman" w:hAnsi="Times New Roman"/>
          <w:sz w:val="24"/>
          <w:szCs w:val="24"/>
        </w:rPr>
        <w:t xml:space="preserve">.= EW15DP3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proofErr w:type="spellStart"/>
      <w:r>
        <w:rPr>
          <w:rFonts w:ascii="Times New Roman" w:hAnsi="Times New Roman"/>
          <w:sz w:val="24"/>
          <w:szCs w:val="24"/>
        </w:rPr>
        <w:t>III.st.bezp</w:t>
      </w:r>
      <w:proofErr w:type="spellEnd"/>
      <w:r>
        <w:rPr>
          <w:rFonts w:ascii="Times New Roman" w:hAnsi="Times New Roman"/>
          <w:sz w:val="24"/>
          <w:szCs w:val="24"/>
        </w:rPr>
        <w:t>.= EW30DP3</w:t>
      </w: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lastRenderedPageBreak/>
        <w:t xml:space="preserve"> </w:t>
      </w: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Vyhoví hromadně vyráběné požární uzávěry  EW30-C DP3.</w:t>
      </w: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Poznámka:</w:t>
      </w: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 Konstrukce požární stěny, do které je požární uzávěr osazován, bude upravena dle technologického předpisu dodavatele požárních dveří (zárubní) tak, aby bylo zabráněno šíření požáru mezi zárubní a stěnou.</w:t>
      </w: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2. Všechny požární dveře budou mít </w:t>
      </w:r>
      <w:proofErr w:type="spellStart"/>
      <w:r>
        <w:rPr>
          <w:rFonts w:ascii="Times New Roman" w:hAnsi="Times New Roman"/>
          <w:sz w:val="24"/>
          <w:szCs w:val="24"/>
        </w:rPr>
        <w:t>samozavírače</w:t>
      </w:r>
      <w:proofErr w:type="spellEnd"/>
      <w:r>
        <w:rPr>
          <w:rFonts w:ascii="Times New Roman" w:hAnsi="Times New Roman"/>
          <w:sz w:val="24"/>
          <w:szCs w:val="24"/>
        </w:rPr>
        <w:t xml:space="preserve"> klasifikace C3.</w:t>
      </w:r>
    </w:p>
    <w:p w:rsidR="0024786F" w:rsidRDefault="0024786F"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 Součástí navrhovaných úprav je náhrada stávajících východových dveří</w:t>
      </w:r>
      <w:r w:rsidRPr="0024786F">
        <w:rPr>
          <w:rFonts w:ascii="Times New Roman" w:hAnsi="Times New Roman"/>
          <w:sz w:val="24"/>
          <w:szCs w:val="24"/>
        </w:rPr>
        <w:t xml:space="preserve"> </w:t>
      </w:r>
      <w:r>
        <w:rPr>
          <w:rFonts w:ascii="Times New Roman" w:hAnsi="Times New Roman"/>
          <w:sz w:val="24"/>
          <w:szCs w:val="24"/>
        </w:rPr>
        <w:t>z chráněné únikové cesty</w:t>
      </w:r>
      <w:r w:rsidR="00DF129C">
        <w:rPr>
          <w:rFonts w:ascii="Times New Roman" w:hAnsi="Times New Roman"/>
          <w:sz w:val="24"/>
          <w:szCs w:val="24"/>
        </w:rPr>
        <w:t xml:space="preserve"> (</w:t>
      </w:r>
      <w:r>
        <w:rPr>
          <w:rFonts w:ascii="Times New Roman" w:hAnsi="Times New Roman"/>
          <w:sz w:val="24"/>
          <w:szCs w:val="24"/>
        </w:rPr>
        <w:t>požární</w:t>
      </w:r>
      <w:r w:rsidR="00DF129C">
        <w:rPr>
          <w:rFonts w:ascii="Times New Roman" w:hAnsi="Times New Roman"/>
          <w:sz w:val="24"/>
          <w:szCs w:val="24"/>
        </w:rPr>
        <w:t xml:space="preserve"> </w:t>
      </w:r>
      <w:r>
        <w:rPr>
          <w:rFonts w:ascii="Times New Roman" w:hAnsi="Times New Roman"/>
          <w:sz w:val="24"/>
          <w:szCs w:val="24"/>
        </w:rPr>
        <w:t xml:space="preserve">úsek </w:t>
      </w:r>
      <w:r w:rsidR="00DF129C">
        <w:rPr>
          <w:rFonts w:ascii="Times New Roman" w:hAnsi="Times New Roman"/>
          <w:sz w:val="24"/>
          <w:szCs w:val="24"/>
        </w:rPr>
        <w:t>PN1.3/3)</w:t>
      </w:r>
      <w:r>
        <w:rPr>
          <w:rFonts w:ascii="Times New Roman" w:hAnsi="Times New Roman"/>
          <w:sz w:val="24"/>
          <w:szCs w:val="24"/>
        </w:rPr>
        <w:t xml:space="preserve">, přilehlých k západnímu průčelí požárního úseku N1.1 - restaurace Farma </w:t>
      </w:r>
      <w:r w:rsidR="00DF129C">
        <w:rPr>
          <w:rFonts w:ascii="Times New Roman" w:hAnsi="Times New Roman"/>
          <w:sz w:val="24"/>
          <w:szCs w:val="24"/>
        </w:rPr>
        <w:t>–</w:t>
      </w:r>
      <w:r>
        <w:rPr>
          <w:rFonts w:ascii="Times New Roman" w:hAnsi="Times New Roman"/>
          <w:sz w:val="24"/>
          <w:szCs w:val="24"/>
        </w:rPr>
        <w:t xml:space="preserve"> </w:t>
      </w:r>
      <w:r w:rsidR="00DF129C">
        <w:rPr>
          <w:rFonts w:ascii="Times New Roman" w:hAnsi="Times New Roman"/>
          <w:sz w:val="24"/>
          <w:szCs w:val="24"/>
        </w:rPr>
        <w:t>dveřmi</w:t>
      </w:r>
      <w:r w:rsidR="00EF71A5">
        <w:rPr>
          <w:rFonts w:ascii="Times New Roman" w:hAnsi="Times New Roman"/>
          <w:sz w:val="24"/>
          <w:szCs w:val="24"/>
        </w:rPr>
        <w:t xml:space="preserve"> stejné započitatelné šířky</w:t>
      </w:r>
      <w:r w:rsidR="00DF129C">
        <w:rPr>
          <w:rFonts w:ascii="Times New Roman" w:hAnsi="Times New Roman"/>
          <w:sz w:val="24"/>
          <w:szCs w:val="24"/>
        </w:rPr>
        <w:t xml:space="preserve"> s požární odolností EI30-C DP1. </w:t>
      </w:r>
      <w:r w:rsidR="00004D97">
        <w:rPr>
          <w:rFonts w:ascii="Times New Roman" w:hAnsi="Times New Roman"/>
          <w:sz w:val="24"/>
          <w:szCs w:val="24"/>
        </w:rPr>
        <w:t xml:space="preserve">Kování dveří bude stejné jako u druhých stávajících východových dveří. </w:t>
      </w:r>
      <w:r w:rsidR="00DF129C">
        <w:rPr>
          <w:rFonts w:ascii="Times New Roman" w:hAnsi="Times New Roman"/>
          <w:sz w:val="24"/>
          <w:szCs w:val="24"/>
        </w:rPr>
        <w:t>Dveře leží v požárně nebezpečném prostoru západního průčelí úseku N1.1 - restaurace Farma</w:t>
      </w:r>
      <w:r w:rsidR="00EF71A5">
        <w:rPr>
          <w:rFonts w:ascii="Times New Roman" w:hAnsi="Times New Roman"/>
          <w:sz w:val="24"/>
          <w:szCs w:val="24"/>
        </w:rPr>
        <w:t xml:space="preserve"> (viz dále).</w:t>
      </w:r>
    </w:p>
    <w:p w:rsidR="0024786F" w:rsidRDefault="0024786F" w:rsidP="00167F9B">
      <w:pPr>
        <w:keepNext/>
        <w:widowControl w:val="0"/>
        <w:autoSpaceDE w:val="0"/>
        <w:autoSpaceDN w:val="0"/>
        <w:adjustRightInd w:val="0"/>
        <w:spacing w:after="0" w:line="240" w:lineRule="auto"/>
        <w:rPr>
          <w:rFonts w:ascii="Times New Roman" w:hAnsi="Times New Roman"/>
          <w:sz w:val="24"/>
          <w:szCs w:val="24"/>
        </w:rPr>
      </w:pP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Obvodové stěny, nezajišťující stabilitu budovy:</w:t>
      </w: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minimální požadovaná odolnost:   </w:t>
      </w:r>
      <w:r>
        <w:rPr>
          <w:rFonts w:ascii="Times New Roman" w:hAnsi="Times New Roman"/>
          <w:sz w:val="24"/>
          <w:szCs w:val="24"/>
        </w:rPr>
        <w:tab/>
      </w: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proofErr w:type="spellStart"/>
      <w:r>
        <w:rPr>
          <w:rFonts w:ascii="Times New Roman" w:hAnsi="Times New Roman"/>
          <w:sz w:val="24"/>
          <w:szCs w:val="24"/>
        </w:rPr>
        <w:t>II.st.</w:t>
      </w:r>
      <w:proofErr w:type="gramStart"/>
      <w:r>
        <w:rPr>
          <w:rFonts w:ascii="Times New Roman" w:hAnsi="Times New Roman"/>
          <w:sz w:val="24"/>
          <w:szCs w:val="24"/>
        </w:rPr>
        <w:t>bezp</w:t>
      </w:r>
      <w:proofErr w:type="spellEnd"/>
      <w:r>
        <w:rPr>
          <w:rFonts w:ascii="Times New Roman" w:hAnsi="Times New Roman"/>
          <w:sz w:val="24"/>
          <w:szCs w:val="24"/>
        </w:rPr>
        <w:t>.= EW15</w:t>
      </w:r>
      <w:proofErr w:type="gramEnd"/>
      <w:r>
        <w:rPr>
          <w:rFonts w:ascii="Times New Roman" w:hAnsi="Times New Roman"/>
          <w:sz w:val="24"/>
          <w:szCs w:val="24"/>
        </w:rPr>
        <w:t xml:space="preserve">   </w:t>
      </w:r>
    </w:p>
    <w:p w:rsidR="0000541C" w:rsidRDefault="0000541C" w:rsidP="00167F9B">
      <w:pPr>
        <w:keepNext/>
        <w:widowControl w:val="0"/>
        <w:autoSpaceDE w:val="0"/>
        <w:autoSpaceDN w:val="0"/>
        <w:adjustRightInd w:val="0"/>
        <w:spacing w:after="0" w:line="240" w:lineRule="auto"/>
        <w:rPr>
          <w:rFonts w:ascii="Times New Roman" w:hAnsi="Times New Roman"/>
          <w:sz w:val="24"/>
          <w:szCs w:val="24"/>
        </w:rPr>
      </w:pP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Obvodové stěny, stávající zděné stěny </w:t>
      </w:r>
      <w:proofErr w:type="spellStart"/>
      <w:r>
        <w:rPr>
          <w:rFonts w:ascii="Times New Roman" w:hAnsi="Times New Roman"/>
          <w:sz w:val="24"/>
          <w:szCs w:val="24"/>
        </w:rPr>
        <w:t>tl</w:t>
      </w:r>
      <w:proofErr w:type="spellEnd"/>
      <w:r>
        <w:rPr>
          <w:rFonts w:ascii="Times New Roman" w:hAnsi="Times New Roman"/>
          <w:sz w:val="24"/>
          <w:szCs w:val="24"/>
        </w:rPr>
        <w:t xml:space="preserve">. </w:t>
      </w:r>
      <w:proofErr w:type="gramStart"/>
      <w:r>
        <w:rPr>
          <w:rFonts w:ascii="Times New Roman" w:hAnsi="Times New Roman"/>
          <w:sz w:val="24"/>
          <w:szCs w:val="24"/>
        </w:rPr>
        <w:t>min.</w:t>
      </w:r>
      <w:proofErr w:type="gramEnd"/>
      <w:r>
        <w:rPr>
          <w:rFonts w:ascii="Times New Roman" w:hAnsi="Times New Roman"/>
          <w:sz w:val="24"/>
          <w:szCs w:val="24"/>
        </w:rPr>
        <w:t xml:space="preserve"> 300 mm; srovnatelně zdivo z pálených zdících prvků skupiny 1S,1 až 4 s omítkou, tloušťka stěny 300 mm, stávající zateplovací systém s tepelnou izolací </w:t>
      </w:r>
      <w:proofErr w:type="spellStart"/>
      <w:r>
        <w:rPr>
          <w:rFonts w:ascii="Times New Roman" w:hAnsi="Times New Roman"/>
          <w:sz w:val="24"/>
          <w:szCs w:val="24"/>
        </w:rPr>
        <w:t>ePS</w:t>
      </w:r>
      <w:proofErr w:type="spellEnd"/>
      <w:r>
        <w:rPr>
          <w:rFonts w:ascii="Times New Roman" w:hAnsi="Times New Roman"/>
          <w:sz w:val="24"/>
          <w:szCs w:val="24"/>
        </w:rPr>
        <w:t xml:space="preserve"> </w:t>
      </w:r>
      <w:proofErr w:type="spellStart"/>
      <w:r>
        <w:rPr>
          <w:rFonts w:ascii="Times New Roman" w:hAnsi="Times New Roman"/>
          <w:sz w:val="24"/>
          <w:szCs w:val="24"/>
        </w:rPr>
        <w:t>tl</w:t>
      </w:r>
      <w:proofErr w:type="spellEnd"/>
      <w:r>
        <w:rPr>
          <w:rFonts w:ascii="Times New Roman" w:hAnsi="Times New Roman"/>
          <w:sz w:val="24"/>
          <w:szCs w:val="24"/>
        </w:rPr>
        <w:t>. 140 mm - dle PAVUS, tab. 6.1.1</w:t>
      </w: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odolnost = EI180DP1</w:t>
      </w: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rsidR="0000541C" w:rsidRDefault="00D9654C"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Obvodové stěny</w:t>
      </w:r>
      <w:r w:rsidR="004A01A2">
        <w:rPr>
          <w:rFonts w:ascii="Times New Roman" w:hAnsi="Times New Roman"/>
          <w:sz w:val="24"/>
          <w:szCs w:val="24"/>
        </w:rPr>
        <w:t xml:space="preserve"> nenosné, nové zdivo z pórobetonových tvárnic skupiny 1S a 1 s omítkou, tloušťka stěny 300 mm, kontaktní zateplovací systém - dle PAVUS, tab. 6.4.1</w:t>
      </w: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odolnost = EI180DP1</w:t>
      </w:r>
    </w:p>
    <w:p w:rsidR="0000541C" w:rsidRDefault="0000541C" w:rsidP="00167F9B">
      <w:pPr>
        <w:keepNext/>
        <w:widowControl w:val="0"/>
        <w:autoSpaceDE w:val="0"/>
        <w:autoSpaceDN w:val="0"/>
        <w:adjustRightInd w:val="0"/>
        <w:spacing w:after="0" w:line="240" w:lineRule="auto"/>
        <w:rPr>
          <w:rFonts w:ascii="Times New Roman" w:hAnsi="Times New Roman"/>
          <w:sz w:val="24"/>
          <w:szCs w:val="24"/>
        </w:rPr>
      </w:pP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Poznámka:</w:t>
      </w:r>
    </w:p>
    <w:p w:rsidR="0000541C" w:rsidRDefault="00D9654C"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1) </w:t>
      </w:r>
      <w:r w:rsidR="004A01A2">
        <w:rPr>
          <w:rFonts w:ascii="Times New Roman" w:hAnsi="Times New Roman"/>
          <w:sz w:val="24"/>
          <w:szCs w:val="24"/>
        </w:rPr>
        <w:t>Zateplovací systém musí vyhovovat čl. 3.1.3.2 ČSN 730810, tj.:</w:t>
      </w: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ucelená sestava vnějšího zateplení musí vykazovat třídu rekce na oheň alespoň B</w:t>
      </w: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tepelně izolační materiál sestavy musí vykazovat třídu reakce na oheň alespoň E a musí být kontaktně spojen se zateplovanou stěnou</w:t>
      </w: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ucelená sestava vnějšího zateplení musí vykazovat index šíření plamene po povrchu stavební konstrukce - i</w:t>
      </w:r>
      <w:r>
        <w:rPr>
          <w:rFonts w:ascii="Times New Roman" w:hAnsi="Times New Roman"/>
          <w:position w:val="-8"/>
          <w:sz w:val="24"/>
          <w:szCs w:val="24"/>
          <w:vertAlign w:val="subscript"/>
        </w:rPr>
        <w:t>s</w:t>
      </w:r>
      <w:r>
        <w:rPr>
          <w:rFonts w:ascii="Times New Roman" w:hAnsi="Times New Roman"/>
          <w:sz w:val="24"/>
          <w:szCs w:val="24"/>
        </w:rPr>
        <w:t>= 0,0 mm/min</w:t>
      </w:r>
    </w:p>
    <w:p w:rsidR="00D9654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Je navržena tepelně izolační část sestavy vnějšího zateplení z </w:t>
      </w:r>
      <w:proofErr w:type="spellStart"/>
      <w:r>
        <w:rPr>
          <w:rFonts w:ascii="Times New Roman" w:hAnsi="Times New Roman"/>
          <w:sz w:val="24"/>
          <w:szCs w:val="24"/>
        </w:rPr>
        <w:t>ePS</w:t>
      </w:r>
      <w:proofErr w:type="spellEnd"/>
      <w:r>
        <w:rPr>
          <w:rFonts w:ascii="Times New Roman" w:hAnsi="Times New Roman"/>
          <w:sz w:val="24"/>
          <w:szCs w:val="24"/>
        </w:rPr>
        <w:t xml:space="preserve"> </w:t>
      </w:r>
      <w:proofErr w:type="spellStart"/>
      <w:r>
        <w:rPr>
          <w:rFonts w:ascii="Times New Roman" w:hAnsi="Times New Roman"/>
          <w:sz w:val="24"/>
          <w:szCs w:val="24"/>
        </w:rPr>
        <w:t>tl</w:t>
      </w:r>
      <w:proofErr w:type="spellEnd"/>
      <w:r>
        <w:rPr>
          <w:rFonts w:ascii="Times New Roman" w:hAnsi="Times New Roman"/>
          <w:sz w:val="24"/>
          <w:szCs w:val="24"/>
        </w:rPr>
        <w:t>. 140 mm (materiál třídy rekce na oheň max. E). Finální úpravou stěn je silikátová omítka s indexem šíření plamene po povrchu stavební konstrukce - i</w:t>
      </w:r>
      <w:r>
        <w:rPr>
          <w:rFonts w:ascii="Times New Roman" w:hAnsi="Times New Roman"/>
          <w:position w:val="-8"/>
          <w:sz w:val="24"/>
          <w:szCs w:val="24"/>
          <w:vertAlign w:val="subscript"/>
        </w:rPr>
        <w:t>s</w:t>
      </w:r>
      <w:r>
        <w:rPr>
          <w:rFonts w:ascii="Times New Roman" w:hAnsi="Times New Roman"/>
          <w:sz w:val="24"/>
          <w:szCs w:val="24"/>
        </w:rPr>
        <w:t>= 0,0 mm/min</w:t>
      </w:r>
    </w:p>
    <w:p w:rsidR="00C87FD8" w:rsidRPr="00281574" w:rsidRDefault="00EF71A5" w:rsidP="00167F9B">
      <w:pPr>
        <w:keepNext/>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sz w:val="24"/>
          <w:szCs w:val="24"/>
        </w:rPr>
        <w:t>2</w:t>
      </w:r>
      <w:r w:rsidR="00D9654C" w:rsidRPr="00281574">
        <w:rPr>
          <w:rFonts w:ascii="Times New Roman" w:hAnsi="Times New Roman"/>
          <w:sz w:val="24"/>
          <w:szCs w:val="24"/>
        </w:rPr>
        <w:t xml:space="preserve">) </w:t>
      </w:r>
      <w:r w:rsidR="00C87FD8" w:rsidRPr="00281574">
        <w:rPr>
          <w:rFonts w:ascii="Times New Roman" w:hAnsi="Times New Roman"/>
          <w:color w:val="000000"/>
          <w:sz w:val="24"/>
          <w:szCs w:val="24"/>
          <w:shd w:val="clear" w:color="auto" w:fill="FFFFFF"/>
        </w:rPr>
        <w:t xml:space="preserve">Venkovní jednotka pro chlazení VZT jednotky kuchyně je umístěna na střeše. Trasa vede po fasádě v pohledovém tubusu z </w:t>
      </w:r>
      <w:proofErr w:type="spellStart"/>
      <w:r w:rsidR="00C87FD8" w:rsidRPr="00281574">
        <w:rPr>
          <w:rFonts w:ascii="Times New Roman" w:hAnsi="Times New Roman"/>
          <w:color w:val="000000"/>
          <w:sz w:val="24"/>
          <w:szCs w:val="24"/>
          <w:shd w:val="clear" w:color="auto" w:fill="FFFFFF"/>
        </w:rPr>
        <w:t>tahokovu</w:t>
      </w:r>
      <w:proofErr w:type="spellEnd"/>
      <w:r w:rsidR="00C87FD8" w:rsidRPr="00281574">
        <w:rPr>
          <w:rFonts w:ascii="Times New Roman" w:hAnsi="Times New Roman"/>
          <w:color w:val="000000"/>
          <w:sz w:val="24"/>
          <w:szCs w:val="24"/>
          <w:shd w:val="clear" w:color="auto" w:fill="FFFFFF"/>
        </w:rPr>
        <w:t xml:space="preserve"> spolu s VZT potrubím. Do </w:t>
      </w:r>
      <w:r w:rsidR="00C87FD8" w:rsidRPr="00281574">
        <w:rPr>
          <w:rFonts w:ascii="Times New Roman" w:hAnsi="Times New Roman"/>
          <w:color w:val="000000"/>
          <w:sz w:val="24"/>
          <w:szCs w:val="24"/>
        </w:rPr>
        <w:t xml:space="preserve">vzdálenosti min. 250 mm na obě strany od potrubí rozvodu chladiva v celé výšce </w:t>
      </w:r>
      <w:proofErr w:type="gramStart"/>
      <w:r w:rsidR="00C87FD8" w:rsidRPr="00281574">
        <w:rPr>
          <w:rFonts w:ascii="Times New Roman" w:hAnsi="Times New Roman"/>
          <w:color w:val="000000"/>
          <w:sz w:val="24"/>
          <w:szCs w:val="24"/>
        </w:rPr>
        <w:t>bude  stávající</w:t>
      </w:r>
      <w:proofErr w:type="gramEnd"/>
      <w:r w:rsidR="00C87FD8" w:rsidRPr="00281574">
        <w:rPr>
          <w:rFonts w:ascii="Times New Roman" w:hAnsi="Times New Roman"/>
          <w:color w:val="000000"/>
          <w:sz w:val="24"/>
          <w:szCs w:val="24"/>
        </w:rPr>
        <w:t xml:space="preserve"> tepelná izolace  nahrazena izolací třídy rekce na oheň A1 nebo A2.</w:t>
      </w:r>
    </w:p>
    <w:p w:rsidR="00C87FD8" w:rsidRPr="00281574" w:rsidRDefault="00C87FD8" w:rsidP="00167F9B">
      <w:pPr>
        <w:keepNext/>
        <w:widowControl w:val="0"/>
        <w:autoSpaceDE w:val="0"/>
        <w:autoSpaceDN w:val="0"/>
        <w:adjustRightInd w:val="0"/>
        <w:spacing w:after="0" w:line="240" w:lineRule="auto"/>
        <w:rPr>
          <w:rFonts w:ascii="Times New Roman" w:hAnsi="Times New Roman"/>
          <w:sz w:val="24"/>
          <w:szCs w:val="24"/>
        </w:rPr>
      </w:pP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Nosné konstrukce, zajišťující stabilitu budovy - podzemní podlaží:  </w:t>
      </w: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minimální požadovaná odolnost: </w:t>
      </w:r>
      <w:r>
        <w:rPr>
          <w:rFonts w:ascii="Times New Roman" w:hAnsi="Times New Roman"/>
          <w:sz w:val="24"/>
          <w:szCs w:val="24"/>
        </w:rPr>
        <w:tab/>
      </w: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proofErr w:type="spellStart"/>
      <w:r>
        <w:rPr>
          <w:rFonts w:ascii="Times New Roman" w:hAnsi="Times New Roman"/>
          <w:sz w:val="24"/>
          <w:szCs w:val="24"/>
        </w:rPr>
        <w:t>II.st.</w:t>
      </w:r>
      <w:proofErr w:type="gramStart"/>
      <w:r>
        <w:rPr>
          <w:rFonts w:ascii="Times New Roman" w:hAnsi="Times New Roman"/>
          <w:sz w:val="24"/>
          <w:szCs w:val="24"/>
        </w:rPr>
        <w:t>bezp</w:t>
      </w:r>
      <w:proofErr w:type="spellEnd"/>
      <w:r>
        <w:rPr>
          <w:rFonts w:ascii="Times New Roman" w:hAnsi="Times New Roman"/>
          <w:sz w:val="24"/>
          <w:szCs w:val="24"/>
        </w:rPr>
        <w:t>.= R45DP1</w:t>
      </w:r>
      <w:proofErr w:type="gramEnd"/>
    </w:p>
    <w:p w:rsidR="0000541C" w:rsidRDefault="0000541C" w:rsidP="00167F9B">
      <w:pPr>
        <w:keepNext/>
        <w:widowControl w:val="0"/>
        <w:autoSpaceDE w:val="0"/>
        <w:autoSpaceDN w:val="0"/>
        <w:adjustRightInd w:val="0"/>
        <w:spacing w:after="0" w:line="240" w:lineRule="auto"/>
        <w:rPr>
          <w:rFonts w:ascii="Times New Roman" w:hAnsi="Times New Roman"/>
          <w:sz w:val="24"/>
          <w:szCs w:val="24"/>
        </w:rPr>
      </w:pP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Konstrukce stropu - viz požární stropy</w:t>
      </w:r>
    </w:p>
    <w:p w:rsidR="0000541C" w:rsidRDefault="0000541C" w:rsidP="00167F9B">
      <w:pPr>
        <w:keepNext/>
        <w:widowControl w:val="0"/>
        <w:autoSpaceDE w:val="0"/>
        <w:autoSpaceDN w:val="0"/>
        <w:adjustRightInd w:val="0"/>
        <w:spacing w:after="0" w:line="240" w:lineRule="auto"/>
        <w:rPr>
          <w:rFonts w:ascii="Times New Roman" w:hAnsi="Times New Roman"/>
          <w:sz w:val="24"/>
          <w:szCs w:val="24"/>
        </w:rPr>
      </w:pP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proofErr w:type="spellStart"/>
      <w:r>
        <w:rPr>
          <w:rFonts w:ascii="Times New Roman" w:hAnsi="Times New Roman"/>
          <w:sz w:val="24"/>
          <w:szCs w:val="24"/>
        </w:rPr>
        <w:t>Žbt</w:t>
      </w:r>
      <w:proofErr w:type="spellEnd"/>
      <w:r>
        <w:rPr>
          <w:rFonts w:ascii="Times New Roman" w:hAnsi="Times New Roman"/>
          <w:sz w:val="24"/>
          <w:szCs w:val="24"/>
        </w:rPr>
        <w:t xml:space="preserve"> sloupy skeletu systému MS71; požární odolnost min. R45DP1 odpovídá II. st. požární bezpečnosti původního požárního úseku PP1.013 dle PO1982.</w:t>
      </w: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Nosné konstrukce, zajišťující stabilitu budovy - nadzemní podlaží:</w:t>
      </w: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minimální požadovaná odolnost: </w:t>
      </w:r>
      <w:r>
        <w:rPr>
          <w:rFonts w:ascii="Times New Roman" w:hAnsi="Times New Roman"/>
          <w:sz w:val="24"/>
          <w:szCs w:val="24"/>
        </w:rPr>
        <w:tab/>
      </w: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proofErr w:type="spellStart"/>
      <w:r>
        <w:rPr>
          <w:rFonts w:ascii="Times New Roman" w:hAnsi="Times New Roman"/>
          <w:sz w:val="24"/>
          <w:szCs w:val="24"/>
        </w:rPr>
        <w:t>II.st.</w:t>
      </w:r>
      <w:proofErr w:type="gramStart"/>
      <w:r>
        <w:rPr>
          <w:rFonts w:ascii="Times New Roman" w:hAnsi="Times New Roman"/>
          <w:sz w:val="24"/>
          <w:szCs w:val="24"/>
        </w:rPr>
        <w:t>bezp</w:t>
      </w:r>
      <w:proofErr w:type="spellEnd"/>
      <w:r>
        <w:rPr>
          <w:rFonts w:ascii="Times New Roman" w:hAnsi="Times New Roman"/>
          <w:sz w:val="24"/>
          <w:szCs w:val="24"/>
        </w:rPr>
        <w:t>.= R30</w:t>
      </w:r>
      <w:proofErr w:type="gramEnd"/>
    </w:p>
    <w:p w:rsidR="0000541C" w:rsidRDefault="0000541C" w:rsidP="00167F9B">
      <w:pPr>
        <w:keepNext/>
        <w:widowControl w:val="0"/>
        <w:autoSpaceDE w:val="0"/>
        <w:autoSpaceDN w:val="0"/>
        <w:adjustRightInd w:val="0"/>
        <w:spacing w:after="0" w:line="240" w:lineRule="auto"/>
        <w:rPr>
          <w:rFonts w:ascii="Times New Roman" w:hAnsi="Times New Roman"/>
          <w:sz w:val="24"/>
          <w:szCs w:val="24"/>
        </w:rPr>
      </w:pP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Konstrukce stropu - viz požární stropy</w:t>
      </w: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proofErr w:type="spellStart"/>
      <w:r>
        <w:rPr>
          <w:rFonts w:ascii="Times New Roman" w:hAnsi="Times New Roman"/>
          <w:sz w:val="24"/>
          <w:szCs w:val="24"/>
        </w:rPr>
        <w:t>Žbt</w:t>
      </w:r>
      <w:proofErr w:type="spellEnd"/>
      <w:r>
        <w:rPr>
          <w:rFonts w:ascii="Times New Roman" w:hAnsi="Times New Roman"/>
          <w:sz w:val="24"/>
          <w:szCs w:val="24"/>
        </w:rPr>
        <w:t xml:space="preserve"> sloupy skeletu systému MS71; požární odolnost min. R60DP1 - odpovídá IV. st. požární bezpečnosti původního požárního úseku PN1.6 dle PO1982.</w:t>
      </w:r>
    </w:p>
    <w:p w:rsidR="0000541C" w:rsidRDefault="0000541C" w:rsidP="00167F9B">
      <w:pPr>
        <w:keepNext/>
        <w:widowControl w:val="0"/>
        <w:autoSpaceDE w:val="0"/>
        <w:autoSpaceDN w:val="0"/>
        <w:adjustRightInd w:val="0"/>
        <w:spacing w:after="0" w:line="240" w:lineRule="auto"/>
        <w:rPr>
          <w:rFonts w:ascii="Times New Roman" w:hAnsi="Times New Roman"/>
          <w:sz w:val="24"/>
          <w:szCs w:val="24"/>
        </w:rPr>
      </w:pP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Konstrukce požárních úseků vyhoví.</w:t>
      </w:r>
    </w:p>
    <w:p w:rsidR="0000541C" w:rsidRDefault="004A01A2" w:rsidP="00167F9B">
      <w:pPr>
        <w:keepNext/>
        <w:widowControl w:val="0"/>
        <w:autoSpaceDE w:val="0"/>
        <w:autoSpaceDN w:val="0"/>
        <w:adjustRightInd w:val="0"/>
        <w:spacing w:after="0" w:line="240" w:lineRule="auto"/>
        <w:rPr>
          <w:rFonts w:ascii="Times New Roman" w:hAnsi="Times New Roman"/>
          <w:b/>
          <w:bCs/>
          <w:sz w:val="24"/>
          <w:szCs w:val="24"/>
        </w:rPr>
      </w:pPr>
      <w:r>
        <w:rPr>
          <w:rFonts w:ascii="Times New Roman" w:hAnsi="Times New Roman"/>
          <w:sz w:val="24"/>
          <w:szCs w:val="24"/>
        </w:rPr>
        <w:t xml:space="preserve"> </w:t>
      </w: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Hodnocení navržených stavebních hmot (hořlavost, odkapávání, rychlost šíření plamene)</w:t>
      </w:r>
    </w:p>
    <w:p w:rsidR="0000541C" w:rsidRDefault="0000541C" w:rsidP="00167F9B">
      <w:pPr>
        <w:keepNext/>
        <w:widowControl w:val="0"/>
        <w:autoSpaceDE w:val="0"/>
        <w:autoSpaceDN w:val="0"/>
        <w:adjustRightInd w:val="0"/>
        <w:spacing w:after="0" w:line="240" w:lineRule="auto"/>
        <w:rPr>
          <w:rFonts w:ascii="Times New Roman" w:hAnsi="Times New Roman"/>
          <w:sz w:val="24"/>
          <w:szCs w:val="24"/>
        </w:rPr>
      </w:pPr>
    </w:p>
    <w:p w:rsidR="00A55A14" w:rsidRDefault="00A55A14"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Poznámka:</w:t>
      </w:r>
    </w:p>
    <w:p w:rsidR="00A55A14" w:rsidRPr="00A55A14" w:rsidRDefault="00A55A14" w:rsidP="00167F9B">
      <w:pPr>
        <w:keepNext/>
        <w:widowControl w:val="0"/>
        <w:autoSpaceDE w:val="0"/>
        <w:autoSpaceDN w:val="0"/>
        <w:adjustRightInd w:val="0"/>
        <w:spacing w:after="0" w:line="240" w:lineRule="auto"/>
        <w:rPr>
          <w:rFonts w:ascii="Times New Roman" w:hAnsi="Times New Roman"/>
          <w:sz w:val="24"/>
          <w:szCs w:val="24"/>
        </w:rPr>
      </w:pPr>
      <w:r w:rsidRPr="00A55A14">
        <w:rPr>
          <w:rFonts w:ascii="Times New Roman" w:hAnsi="Times New Roman"/>
          <w:bCs/>
          <w:sz w:val="24"/>
          <w:szCs w:val="24"/>
        </w:rPr>
        <w:t>Hodnocení navržených stavebních hmot</w:t>
      </w:r>
      <w:r>
        <w:rPr>
          <w:rFonts w:ascii="Times New Roman" w:hAnsi="Times New Roman"/>
          <w:bCs/>
          <w:sz w:val="24"/>
          <w:szCs w:val="24"/>
        </w:rPr>
        <w:t xml:space="preserve"> se oproti dokumentaci pro stavební povolení nemění.</w:t>
      </w:r>
    </w:p>
    <w:p w:rsidR="00A55A14" w:rsidRDefault="00A55A14" w:rsidP="00167F9B">
      <w:pPr>
        <w:keepNext/>
        <w:widowControl w:val="0"/>
        <w:autoSpaceDE w:val="0"/>
        <w:autoSpaceDN w:val="0"/>
        <w:adjustRightInd w:val="0"/>
        <w:spacing w:after="0" w:line="240" w:lineRule="auto"/>
        <w:rPr>
          <w:rFonts w:ascii="Times New Roman" w:hAnsi="Times New Roman"/>
          <w:sz w:val="24"/>
          <w:szCs w:val="24"/>
        </w:rPr>
      </w:pP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Nosnou konstrukcí v měněných částích objetu je </w:t>
      </w:r>
      <w:proofErr w:type="spellStart"/>
      <w:r>
        <w:rPr>
          <w:rFonts w:ascii="Times New Roman" w:hAnsi="Times New Roman"/>
          <w:sz w:val="24"/>
          <w:szCs w:val="24"/>
        </w:rPr>
        <w:t>žbt</w:t>
      </w:r>
      <w:proofErr w:type="spellEnd"/>
      <w:r>
        <w:rPr>
          <w:rFonts w:ascii="Times New Roman" w:hAnsi="Times New Roman"/>
          <w:sz w:val="24"/>
          <w:szCs w:val="24"/>
        </w:rPr>
        <w:t xml:space="preserve"> montovaný skelet systému MS71. Jedná se o </w:t>
      </w:r>
      <w:proofErr w:type="spellStart"/>
      <w:r>
        <w:rPr>
          <w:rFonts w:ascii="Times New Roman" w:hAnsi="Times New Roman"/>
          <w:sz w:val="24"/>
          <w:szCs w:val="24"/>
        </w:rPr>
        <w:t>žbt</w:t>
      </w:r>
      <w:proofErr w:type="spellEnd"/>
      <w:r>
        <w:rPr>
          <w:rFonts w:ascii="Times New Roman" w:hAnsi="Times New Roman"/>
          <w:sz w:val="24"/>
          <w:szCs w:val="24"/>
        </w:rPr>
        <w:t xml:space="preserve"> sloupy a </w:t>
      </w:r>
      <w:proofErr w:type="spellStart"/>
      <w:r>
        <w:rPr>
          <w:rFonts w:ascii="Times New Roman" w:hAnsi="Times New Roman"/>
          <w:sz w:val="24"/>
          <w:szCs w:val="24"/>
        </w:rPr>
        <w:t>žbt</w:t>
      </w:r>
      <w:proofErr w:type="spellEnd"/>
      <w:r>
        <w:rPr>
          <w:rFonts w:ascii="Times New Roman" w:hAnsi="Times New Roman"/>
          <w:sz w:val="24"/>
          <w:szCs w:val="24"/>
        </w:rPr>
        <w:t xml:space="preserve"> stropní panely. Nosné prvky jsou z materiálu třídy rekce na oheň A1; jedná se o konstrukce druhu DP1. Nenosné stěny uvnitř objektu jsou zděné z pálených keramických materiálů, tj. z materiálu třídy rekce na oheň A1. Nenosné obvodové stěny stávající jsou konstrukcemi druhu DP1 z výrobků třídy rekce na oheň A1. Nové obvodové stěny jsou z pórobetonových tvarovek. Jedná se rovněž o výrobky třídy rekce na oheň A1 a o konstrukce druhu DP1. Stávající obvodové stěny jsou opatřeny kontaktním zateplovacím systémem s tepelnou izolací </w:t>
      </w:r>
      <w:proofErr w:type="spellStart"/>
      <w:r>
        <w:rPr>
          <w:rFonts w:ascii="Times New Roman" w:hAnsi="Times New Roman"/>
          <w:sz w:val="24"/>
          <w:szCs w:val="24"/>
        </w:rPr>
        <w:t>ePS</w:t>
      </w:r>
      <w:proofErr w:type="spellEnd"/>
      <w:r>
        <w:rPr>
          <w:rFonts w:ascii="Times New Roman" w:hAnsi="Times New Roman"/>
          <w:sz w:val="24"/>
          <w:szCs w:val="24"/>
        </w:rPr>
        <w:t xml:space="preserve"> </w:t>
      </w:r>
      <w:proofErr w:type="spellStart"/>
      <w:r>
        <w:rPr>
          <w:rFonts w:ascii="Times New Roman" w:hAnsi="Times New Roman"/>
          <w:sz w:val="24"/>
          <w:szCs w:val="24"/>
        </w:rPr>
        <w:t>tl</w:t>
      </w:r>
      <w:proofErr w:type="spellEnd"/>
      <w:r>
        <w:rPr>
          <w:rFonts w:ascii="Times New Roman" w:hAnsi="Times New Roman"/>
          <w:sz w:val="24"/>
          <w:szCs w:val="24"/>
        </w:rPr>
        <w:t>. 140 mm. Finální úpravu zateplení tvoří tenkovrstvá omítka s indexem šíření plamene po povrchu stavební konstrukce - i</w:t>
      </w:r>
      <w:r>
        <w:rPr>
          <w:rFonts w:ascii="Times New Roman" w:hAnsi="Times New Roman"/>
          <w:position w:val="-8"/>
          <w:sz w:val="24"/>
          <w:szCs w:val="24"/>
          <w:vertAlign w:val="subscript"/>
        </w:rPr>
        <w:t>s</w:t>
      </w:r>
      <w:r>
        <w:rPr>
          <w:rFonts w:ascii="Times New Roman" w:hAnsi="Times New Roman"/>
          <w:sz w:val="24"/>
          <w:szCs w:val="24"/>
        </w:rPr>
        <w:t>= 0,0 mm/min. Zateplení nových pórobetonových obvodových stěn bude vyhovovat čl. 3.1.3.2 ČSN 730810, tj. ucelená sestava vnějšího zateplení musí vykazovat třídu rekce na oheň alespoň B, tepelně izolační materiál sestavy musí vykazovat třídu reakce na oheň alespoň E a musí být kontaktně spojen se zateplovanou stěnou. Ucelená sestava vnějšího zateplení musí vykazovat index šíření plamene po povrchu stavební konstrukce - i</w:t>
      </w:r>
      <w:r>
        <w:rPr>
          <w:rFonts w:ascii="Times New Roman" w:hAnsi="Times New Roman"/>
          <w:position w:val="-8"/>
          <w:sz w:val="24"/>
          <w:szCs w:val="24"/>
          <w:vertAlign w:val="subscript"/>
        </w:rPr>
        <w:t>s</w:t>
      </w:r>
      <w:r>
        <w:rPr>
          <w:rFonts w:ascii="Times New Roman" w:hAnsi="Times New Roman"/>
          <w:sz w:val="24"/>
          <w:szCs w:val="24"/>
        </w:rPr>
        <w:t>= 0,0 mm/min</w:t>
      </w: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Je navržena tepelně izolační část sestavy vnějšího zateplení z </w:t>
      </w:r>
      <w:proofErr w:type="spellStart"/>
      <w:r>
        <w:rPr>
          <w:rFonts w:ascii="Times New Roman" w:hAnsi="Times New Roman"/>
          <w:sz w:val="24"/>
          <w:szCs w:val="24"/>
        </w:rPr>
        <w:t>ePS</w:t>
      </w:r>
      <w:proofErr w:type="spellEnd"/>
      <w:r>
        <w:rPr>
          <w:rFonts w:ascii="Times New Roman" w:hAnsi="Times New Roman"/>
          <w:sz w:val="24"/>
          <w:szCs w:val="24"/>
        </w:rPr>
        <w:t xml:space="preserve"> </w:t>
      </w:r>
      <w:proofErr w:type="spellStart"/>
      <w:r>
        <w:rPr>
          <w:rFonts w:ascii="Times New Roman" w:hAnsi="Times New Roman"/>
          <w:sz w:val="24"/>
          <w:szCs w:val="24"/>
        </w:rPr>
        <w:t>tl</w:t>
      </w:r>
      <w:proofErr w:type="spellEnd"/>
      <w:r>
        <w:rPr>
          <w:rFonts w:ascii="Times New Roman" w:hAnsi="Times New Roman"/>
          <w:sz w:val="24"/>
          <w:szCs w:val="24"/>
        </w:rPr>
        <w:t>. 140 mm (materiál třídy rekce na oheň max. E). Finální úpravou stěn je silikátová omítka s indexem šíření plamene po povrchu stavební konstrukce - i</w:t>
      </w:r>
      <w:r>
        <w:rPr>
          <w:rFonts w:ascii="Times New Roman" w:hAnsi="Times New Roman"/>
          <w:position w:val="-8"/>
          <w:sz w:val="24"/>
          <w:szCs w:val="24"/>
          <w:vertAlign w:val="subscript"/>
        </w:rPr>
        <w:t>s</w:t>
      </w:r>
      <w:r>
        <w:rPr>
          <w:rFonts w:ascii="Times New Roman" w:hAnsi="Times New Roman"/>
          <w:sz w:val="24"/>
          <w:szCs w:val="24"/>
        </w:rPr>
        <w:t xml:space="preserve">= 0,0 mm/min. </w:t>
      </w: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p>
    <w:p w:rsidR="0000541C" w:rsidRDefault="004A01A2" w:rsidP="00167F9B">
      <w:pPr>
        <w:keepNext/>
        <w:widowControl w:val="0"/>
        <w:autoSpaceDE w:val="0"/>
        <w:autoSpaceDN w:val="0"/>
        <w:adjustRightInd w:val="0"/>
        <w:spacing w:after="0" w:line="240" w:lineRule="auto"/>
        <w:rPr>
          <w:rFonts w:ascii="Times New Roman" w:hAnsi="Times New Roman"/>
          <w:b/>
          <w:bCs/>
          <w:sz w:val="24"/>
          <w:szCs w:val="24"/>
        </w:rPr>
      </w:pPr>
      <w:r>
        <w:rPr>
          <w:rFonts w:ascii="Times New Roman" w:hAnsi="Times New Roman"/>
          <w:b/>
          <w:bCs/>
          <w:sz w:val="24"/>
          <w:szCs w:val="24"/>
        </w:rPr>
        <w:t>Hodnocení možnosti provedení požárního zásahu, evakuace osob, počet a druh únikových cest.</w:t>
      </w:r>
    </w:p>
    <w:p w:rsidR="00A55A14" w:rsidRDefault="00A55A14" w:rsidP="00167F9B">
      <w:pPr>
        <w:keepNext/>
        <w:widowControl w:val="0"/>
        <w:autoSpaceDE w:val="0"/>
        <w:autoSpaceDN w:val="0"/>
        <w:adjustRightInd w:val="0"/>
        <w:spacing w:after="0" w:line="240" w:lineRule="auto"/>
        <w:rPr>
          <w:rFonts w:ascii="Times New Roman" w:hAnsi="Times New Roman"/>
          <w:b/>
          <w:bCs/>
          <w:sz w:val="24"/>
          <w:szCs w:val="24"/>
        </w:rPr>
      </w:pPr>
    </w:p>
    <w:p w:rsidR="00A55A14" w:rsidRPr="00A55A14" w:rsidRDefault="00A55A14" w:rsidP="00167F9B">
      <w:pPr>
        <w:keepNext/>
        <w:widowControl w:val="0"/>
        <w:autoSpaceDE w:val="0"/>
        <w:autoSpaceDN w:val="0"/>
        <w:adjustRightInd w:val="0"/>
        <w:spacing w:after="0" w:line="240" w:lineRule="auto"/>
        <w:rPr>
          <w:rFonts w:ascii="Times New Roman" w:hAnsi="Times New Roman"/>
          <w:bCs/>
          <w:sz w:val="24"/>
          <w:szCs w:val="24"/>
        </w:rPr>
      </w:pPr>
      <w:r w:rsidRPr="00A55A14">
        <w:rPr>
          <w:rFonts w:ascii="Times New Roman" w:hAnsi="Times New Roman"/>
          <w:bCs/>
          <w:sz w:val="24"/>
          <w:szCs w:val="24"/>
        </w:rPr>
        <w:t>Poznámka:</w:t>
      </w:r>
    </w:p>
    <w:p w:rsidR="00A55A14" w:rsidRDefault="00A55A14" w:rsidP="00167F9B">
      <w:pPr>
        <w:keepNext/>
        <w:widowControl w:val="0"/>
        <w:autoSpaceDE w:val="0"/>
        <w:autoSpaceDN w:val="0"/>
        <w:adjustRightInd w:val="0"/>
        <w:spacing w:after="0" w:line="240" w:lineRule="auto"/>
        <w:rPr>
          <w:rFonts w:ascii="Times New Roman" w:hAnsi="Times New Roman"/>
          <w:b/>
          <w:bCs/>
          <w:sz w:val="24"/>
          <w:szCs w:val="24"/>
        </w:rPr>
      </w:pPr>
      <w:r w:rsidRPr="00A55A14">
        <w:rPr>
          <w:rFonts w:ascii="Times New Roman" w:hAnsi="Times New Roman"/>
          <w:bCs/>
          <w:sz w:val="24"/>
          <w:szCs w:val="24"/>
        </w:rPr>
        <w:t>Hodnocení možnosti provedení požárního zásahu, evakuace osob, počet a druh únikových cest</w:t>
      </w:r>
      <w:r>
        <w:rPr>
          <w:rFonts w:ascii="Times New Roman" w:hAnsi="Times New Roman"/>
          <w:bCs/>
          <w:sz w:val="24"/>
          <w:szCs w:val="24"/>
        </w:rPr>
        <w:t xml:space="preserve"> se oproti dokumentaci pro stavební povolení nemění.</w:t>
      </w:r>
    </w:p>
    <w:p w:rsidR="0000541C" w:rsidRDefault="0000541C" w:rsidP="00167F9B">
      <w:pPr>
        <w:keepNext/>
        <w:widowControl w:val="0"/>
        <w:autoSpaceDE w:val="0"/>
        <w:autoSpaceDN w:val="0"/>
        <w:adjustRightInd w:val="0"/>
        <w:spacing w:after="0" w:line="240" w:lineRule="auto"/>
        <w:rPr>
          <w:rFonts w:ascii="Times New Roman" w:hAnsi="Times New Roman"/>
          <w:b/>
          <w:bCs/>
          <w:sz w:val="24"/>
          <w:szCs w:val="24"/>
        </w:rPr>
      </w:pP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Pro únik osob z měněných prostor objektu jsou k dispozici nechráněné únikové cesty, </w:t>
      </w:r>
      <w:r>
        <w:rPr>
          <w:rFonts w:ascii="Times New Roman" w:hAnsi="Times New Roman"/>
          <w:sz w:val="24"/>
          <w:szCs w:val="24"/>
        </w:rPr>
        <w:lastRenderedPageBreak/>
        <w:t>vedoucí v přízemí přímo ven z budovy. V měněné části 1. podzemí je pro únik osob k dispozici nechráněná úniková cesta, vedoucí do chráněné únikové cesty - požárního úseku PPN1.8/2. Předpokládá se, že se jedná o chráněnou únikovou cestu typu „A“, uměle požárně větranou. Nechráněná úniková cesta vede do chráněné únikové cesty sousedním požárním úsekem PP1.013 (viz PO1982).</w:t>
      </w: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Posouzení úniku osob z měněných prostor v 1. podzemí.</w:t>
      </w: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Požární úsek P1.1 - strojovna </w:t>
      </w:r>
      <w:proofErr w:type="spellStart"/>
      <w:r>
        <w:rPr>
          <w:rFonts w:ascii="Times New Roman" w:hAnsi="Times New Roman"/>
          <w:sz w:val="24"/>
          <w:szCs w:val="24"/>
        </w:rPr>
        <w:t>vzt</w:t>
      </w:r>
      <w:proofErr w:type="spellEnd"/>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Pro hodnotu - a = 0,9 z tab. 18 ČSN 730802 je mezní délka jedné nechráněné únikové cesty 30 m. Skutečná délka cesty, vedoucí do chráněné únikové cesty je max. 5 m, tj. vyhoví. </w:t>
      </w: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Obsazení osobami - 3 osoby</w:t>
      </w: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Posouzení šířky dveří na únikové cestě.</w:t>
      </w: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 = 3 osoby; s = 1, K = 70 osob</w:t>
      </w: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u = 0,04 = jeden únikový pruh</w:t>
      </w: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Šířka dveří na únikové cestě vyhoví.</w:t>
      </w: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Posouzení úniku osob z měněných prostor v přízemí.</w:t>
      </w: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Požární úsek N1.1 - restaurace Farma.</w:t>
      </w: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 únik osob z požárního úseku je k dispozici více nechráněných únikových cest, vedoucích přímo ven z budovy.</w:t>
      </w: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Pro hodnotu - a = 0,94 z tab. 18 ČSN 730802 je mezní délka nechráněné únikové cesty 43 m. Skutečná délka únikové cesty je max. 18 m, tj. vyhoví. </w:t>
      </w: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Obsazení osobami - 160 osob</w:t>
      </w: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Posouzení šířky dveří na únikové cestě.</w:t>
      </w: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 = 0,7 x 160 = 112 osob; s = 1, K = 126 - (25 x 126/100) = 94,5 osoby</w:t>
      </w: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u = 1,18 = 1,5 únikového pruhu = 0,8 m</w:t>
      </w: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Šířka jednokřídlových dveří na únikové cestě</w:t>
      </w:r>
      <w:r w:rsidR="000D3E22">
        <w:rPr>
          <w:rFonts w:ascii="Times New Roman" w:hAnsi="Times New Roman"/>
          <w:sz w:val="24"/>
          <w:szCs w:val="24"/>
        </w:rPr>
        <w:t xml:space="preserve"> je</w:t>
      </w:r>
      <w:r>
        <w:rPr>
          <w:rFonts w:ascii="Times New Roman" w:hAnsi="Times New Roman"/>
          <w:sz w:val="24"/>
          <w:szCs w:val="24"/>
        </w:rPr>
        <w:t xml:space="preserve"> min. 0,8 m. Dvoukřídlové dveře budou mít aktivní křídlo dveří šířky min. 0,8 m, nebo budou mít kování, umožňující současné otevření obou dveřních křídel.</w:t>
      </w:r>
    </w:p>
    <w:p w:rsidR="0000541C" w:rsidRDefault="0000541C" w:rsidP="00167F9B">
      <w:pPr>
        <w:keepNext/>
        <w:widowControl w:val="0"/>
        <w:autoSpaceDE w:val="0"/>
        <w:autoSpaceDN w:val="0"/>
        <w:adjustRightInd w:val="0"/>
        <w:spacing w:after="0" w:line="240" w:lineRule="auto"/>
        <w:rPr>
          <w:rFonts w:ascii="Times New Roman" w:hAnsi="Times New Roman"/>
          <w:sz w:val="24"/>
          <w:szCs w:val="24"/>
        </w:rPr>
      </w:pPr>
    </w:p>
    <w:p w:rsidR="0000541C" w:rsidRDefault="004A01A2" w:rsidP="00167F9B">
      <w:pPr>
        <w:keepNext/>
        <w:widowControl w:val="0"/>
        <w:autoSpaceDE w:val="0"/>
        <w:autoSpaceDN w:val="0"/>
        <w:adjustRightInd w:val="0"/>
        <w:spacing w:after="0" w:line="240" w:lineRule="auto"/>
        <w:rPr>
          <w:rFonts w:ascii="Times New Roman" w:hAnsi="Times New Roman"/>
          <w:b/>
          <w:bCs/>
          <w:sz w:val="24"/>
          <w:szCs w:val="24"/>
        </w:rPr>
      </w:pPr>
      <w:r>
        <w:rPr>
          <w:rFonts w:ascii="Times New Roman" w:hAnsi="Times New Roman"/>
          <w:b/>
          <w:bCs/>
          <w:sz w:val="24"/>
          <w:szCs w:val="24"/>
        </w:rPr>
        <w:t xml:space="preserve">Stanovení </w:t>
      </w:r>
      <w:proofErr w:type="spellStart"/>
      <w:r>
        <w:rPr>
          <w:rFonts w:ascii="Times New Roman" w:hAnsi="Times New Roman"/>
          <w:b/>
          <w:bCs/>
          <w:sz w:val="24"/>
          <w:szCs w:val="24"/>
        </w:rPr>
        <w:t>odstupových</w:t>
      </w:r>
      <w:proofErr w:type="spellEnd"/>
      <w:r>
        <w:rPr>
          <w:rFonts w:ascii="Times New Roman" w:hAnsi="Times New Roman"/>
          <w:b/>
          <w:bCs/>
          <w:sz w:val="24"/>
          <w:szCs w:val="24"/>
        </w:rPr>
        <w:t xml:space="preserve"> vzdáleností, vymezení požárně nebezpečného prostoru, odstupy vzhledem k okolní zástavbě a hranicím stavebního pozemku.</w:t>
      </w:r>
    </w:p>
    <w:p w:rsidR="0000541C" w:rsidRDefault="0000541C" w:rsidP="00167F9B">
      <w:pPr>
        <w:keepNext/>
        <w:widowControl w:val="0"/>
        <w:autoSpaceDE w:val="0"/>
        <w:autoSpaceDN w:val="0"/>
        <w:adjustRightInd w:val="0"/>
        <w:spacing w:after="0" w:line="240" w:lineRule="auto"/>
        <w:rPr>
          <w:rFonts w:ascii="Times New Roman" w:hAnsi="Times New Roman"/>
          <w:b/>
          <w:bCs/>
          <w:sz w:val="24"/>
          <w:szCs w:val="24"/>
        </w:rPr>
      </w:pP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proofErr w:type="spellStart"/>
      <w:r>
        <w:rPr>
          <w:rFonts w:ascii="Times New Roman" w:hAnsi="Times New Roman"/>
          <w:sz w:val="24"/>
          <w:szCs w:val="24"/>
        </w:rPr>
        <w:t>Odstupové</w:t>
      </w:r>
      <w:proofErr w:type="spellEnd"/>
      <w:r>
        <w:rPr>
          <w:rFonts w:ascii="Times New Roman" w:hAnsi="Times New Roman"/>
          <w:sz w:val="24"/>
          <w:szCs w:val="24"/>
        </w:rPr>
        <w:t xml:space="preserve"> vzdálenosti průčelí </w:t>
      </w:r>
      <w:proofErr w:type="spellStart"/>
      <w:r>
        <w:rPr>
          <w:rFonts w:ascii="Times New Roman" w:hAnsi="Times New Roman"/>
          <w:sz w:val="24"/>
          <w:szCs w:val="24"/>
        </w:rPr>
        <w:t>měných</w:t>
      </w:r>
      <w:proofErr w:type="spellEnd"/>
      <w:r>
        <w:rPr>
          <w:rFonts w:ascii="Times New Roman" w:hAnsi="Times New Roman"/>
          <w:sz w:val="24"/>
          <w:szCs w:val="24"/>
        </w:rPr>
        <w:t xml:space="preserve"> částí objektu jsou stanoveny dle ČSN 730802 v souladu s §11, odst. (2) </w:t>
      </w:r>
      <w:proofErr w:type="spellStart"/>
      <w:proofErr w:type="gramStart"/>
      <w:r>
        <w:rPr>
          <w:rFonts w:ascii="Times New Roman" w:hAnsi="Times New Roman"/>
          <w:sz w:val="24"/>
          <w:szCs w:val="24"/>
        </w:rPr>
        <w:t>vyhl.č</w:t>
      </w:r>
      <w:proofErr w:type="spellEnd"/>
      <w:r>
        <w:rPr>
          <w:rFonts w:ascii="Times New Roman" w:hAnsi="Times New Roman"/>
          <w:sz w:val="24"/>
          <w:szCs w:val="24"/>
        </w:rPr>
        <w:t>.</w:t>
      </w:r>
      <w:proofErr w:type="gramEnd"/>
      <w:r>
        <w:rPr>
          <w:rFonts w:ascii="Times New Roman" w:hAnsi="Times New Roman"/>
          <w:sz w:val="24"/>
          <w:szCs w:val="24"/>
        </w:rPr>
        <w:t xml:space="preserve"> 23/2008 </w:t>
      </w:r>
      <w:proofErr w:type="spellStart"/>
      <w:r>
        <w:rPr>
          <w:rFonts w:ascii="Times New Roman" w:hAnsi="Times New Roman"/>
          <w:sz w:val="24"/>
          <w:szCs w:val="24"/>
        </w:rPr>
        <w:t>Sb</w:t>
      </w:r>
      <w:proofErr w:type="spellEnd"/>
      <w:r>
        <w:rPr>
          <w:rFonts w:ascii="Times New Roman" w:hAnsi="Times New Roman"/>
          <w:sz w:val="24"/>
          <w:szCs w:val="24"/>
        </w:rPr>
        <w:t xml:space="preserve"> na základě výpočtu hustoty tepelného toku z požárně otevřených ploch v průčelí a podmínky jejího poklesu na okraji požárně nebezpečného prostoru pod hodnotu 18,5 kW/m2.</w:t>
      </w: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p>
    <w:p w:rsidR="0000541C" w:rsidRDefault="004A01A2" w:rsidP="00167F9B">
      <w:pPr>
        <w:keepNext/>
        <w:widowControl w:val="0"/>
        <w:autoSpaceDE w:val="0"/>
        <w:autoSpaceDN w:val="0"/>
        <w:adjustRightInd w:val="0"/>
        <w:spacing w:after="0" w:line="240" w:lineRule="auto"/>
        <w:rPr>
          <w:rFonts w:ascii="Times New Roman" w:hAnsi="Times New Roman"/>
          <w:b/>
          <w:bCs/>
          <w:sz w:val="24"/>
          <w:szCs w:val="24"/>
        </w:rPr>
      </w:pPr>
      <w:r>
        <w:rPr>
          <w:rFonts w:ascii="Times New Roman" w:hAnsi="Times New Roman"/>
          <w:sz w:val="24"/>
          <w:szCs w:val="24"/>
        </w:rPr>
        <w:t>Průčelí v ose A.</w:t>
      </w: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požární úsek P1.1 - strojovna </w:t>
      </w:r>
      <w:proofErr w:type="spellStart"/>
      <w:r>
        <w:rPr>
          <w:rFonts w:ascii="Times New Roman" w:hAnsi="Times New Roman"/>
          <w:sz w:val="24"/>
          <w:szCs w:val="24"/>
        </w:rPr>
        <w:t>vzt</w:t>
      </w:r>
      <w:proofErr w:type="spellEnd"/>
      <w:r>
        <w:rPr>
          <w:rFonts w:ascii="Times New Roman" w:hAnsi="Times New Roman"/>
          <w:sz w:val="24"/>
          <w:szCs w:val="24"/>
        </w:rPr>
        <w:t xml:space="preserve">; </w:t>
      </w:r>
      <w:proofErr w:type="spellStart"/>
      <w:r>
        <w:rPr>
          <w:rFonts w:ascii="Times New Roman" w:hAnsi="Times New Roman"/>
          <w:sz w:val="24"/>
          <w:szCs w:val="24"/>
        </w:rPr>
        <w:t>pv</w:t>
      </w:r>
      <w:proofErr w:type="spellEnd"/>
      <w:r>
        <w:rPr>
          <w:rFonts w:ascii="Times New Roman" w:hAnsi="Times New Roman"/>
          <w:sz w:val="24"/>
          <w:szCs w:val="24"/>
        </w:rPr>
        <w:t xml:space="preserve"> = 28 kg/m2; I</w:t>
      </w:r>
      <w:r>
        <w:rPr>
          <w:rFonts w:ascii="Times New Roman" w:hAnsi="Times New Roman"/>
          <w:position w:val="-8"/>
          <w:sz w:val="24"/>
          <w:szCs w:val="24"/>
          <w:vertAlign w:val="subscript"/>
        </w:rPr>
        <w:t>1</w:t>
      </w:r>
      <w:r>
        <w:rPr>
          <w:rFonts w:ascii="Times New Roman" w:hAnsi="Times New Roman"/>
          <w:sz w:val="24"/>
          <w:szCs w:val="24"/>
        </w:rPr>
        <w:t>= 84,48 kW/m2</w:t>
      </w: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plocha průčelí 13,6 x 0,6 m</w:t>
      </w: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požárně otevřené plochy v obvodové stěně - S</w:t>
      </w:r>
      <w:r>
        <w:rPr>
          <w:rFonts w:ascii="Times New Roman" w:hAnsi="Times New Roman"/>
          <w:position w:val="-8"/>
          <w:sz w:val="24"/>
          <w:szCs w:val="24"/>
          <w:vertAlign w:val="subscript"/>
        </w:rPr>
        <w:t>po</w:t>
      </w:r>
      <w:r>
        <w:rPr>
          <w:rFonts w:ascii="Times New Roman" w:hAnsi="Times New Roman"/>
          <w:sz w:val="24"/>
          <w:szCs w:val="24"/>
        </w:rPr>
        <w:t xml:space="preserve"> = 3,6 m2</w:t>
      </w: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Okraj požárně nebezpečného prostoru s hustotou tepelného toku - I = 18,5 kW/m2 v těžišti sálající plochy je ve vzdálenosti 0,88 m od líce průčelí, tj. odstup = 0,88 m</w:t>
      </w:r>
    </w:p>
    <w:p w:rsidR="0000541C" w:rsidRDefault="004A01A2" w:rsidP="00167F9B">
      <w:pPr>
        <w:keepNext/>
        <w:widowControl w:val="0"/>
        <w:autoSpaceDE w:val="0"/>
        <w:autoSpaceDN w:val="0"/>
        <w:adjustRightInd w:val="0"/>
        <w:spacing w:after="0" w:line="240" w:lineRule="auto"/>
        <w:rPr>
          <w:rFonts w:ascii="Times New Roman" w:hAnsi="Times New Roman"/>
          <w:b/>
          <w:bCs/>
          <w:sz w:val="24"/>
          <w:szCs w:val="24"/>
        </w:rPr>
      </w:pPr>
      <w:r>
        <w:rPr>
          <w:rFonts w:ascii="Times New Roman" w:hAnsi="Times New Roman"/>
          <w:b/>
          <w:bCs/>
          <w:sz w:val="24"/>
          <w:szCs w:val="24"/>
        </w:rPr>
        <w:t xml:space="preserve"> </w:t>
      </w: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požární úsek N1.1 - restaurace Farma; </w:t>
      </w:r>
      <w:proofErr w:type="spellStart"/>
      <w:r>
        <w:rPr>
          <w:rFonts w:ascii="Times New Roman" w:hAnsi="Times New Roman"/>
          <w:sz w:val="24"/>
          <w:szCs w:val="24"/>
        </w:rPr>
        <w:t>pv</w:t>
      </w:r>
      <w:proofErr w:type="spellEnd"/>
      <w:r>
        <w:rPr>
          <w:rFonts w:ascii="Times New Roman" w:hAnsi="Times New Roman"/>
          <w:sz w:val="24"/>
          <w:szCs w:val="24"/>
        </w:rPr>
        <w:t xml:space="preserve"> = 31 kg/m2; I</w:t>
      </w:r>
      <w:r>
        <w:rPr>
          <w:rFonts w:ascii="Times New Roman" w:hAnsi="Times New Roman"/>
          <w:position w:val="-8"/>
          <w:sz w:val="24"/>
          <w:szCs w:val="24"/>
          <w:vertAlign w:val="subscript"/>
        </w:rPr>
        <w:t>1</w:t>
      </w:r>
      <w:r>
        <w:rPr>
          <w:rFonts w:ascii="Times New Roman" w:hAnsi="Times New Roman"/>
          <w:sz w:val="24"/>
          <w:szCs w:val="24"/>
        </w:rPr>
        <w:t>= 89,25 kW/m2</w:t>
      </w: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plocha průčelí 40,35 x 3,0 m</w:t>
      </w: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lastRenderedPageBreak/>
        <w:t>- požárně otevřené plochy v obvodové stěně - S</w:t>
      </w:r>
      <w:r>
        <w:rPr>
          <w:rFonts w:ascii="Times New Roman" w:hAnsi="Times New Roman"/>
          <w:position w:val="-8"/>
          <w:sz w:val="24"/>
          <w:szCs w:val="24"/>
          <w:vertAlign w:val="subscript"/>
        </w:rPr>
        <w:t>po</w:t>
      </w:r>
      <w:r>
        <w:rPr>
          <w:rFonts w:ascii="Times New Roman" w:hAnsi="Times New Roman"/>
          <w:sz w:val="24"/>
          <w:szCs w:val="24"/>
        </w:rPr>
        <w:t xml:space="preserve"> = 86,33 m2</w:t>
      </w: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Okraj požárně nebezpečného prostoru s hustotou tepelného toku - I = 18,5 kW/m2 v těžišti sálající plochy je ve vzdálenosti 6,0 m od líce průčelí, tj. odstup = 6,0 m</w:t>
      </w:r>
    </w:p>
    <w:p w:rsidR="0000541C" w:rsidRDefault="0000541C" w:rsidP="00167F9B">
      <w:pPr>
        <w:keepNext/>
        <w:widowControl w:val="0"/>
        <w:autoSpaceDE w:val="0"/>
        <w:autoSpaceDN w:val="0"/>
        <w:adjustRightInd w:val="0"/>
        <w:spacing w:after="0" w:line="240" w:lineRule="auto"/>
        <w:rPr>
          <w:rFonts w:ascii="Times New Roman" w:hAnsi="Times New Roman"/>
          <w:sz w:val="24"/>
          <w:szCs w:val="24"/>
        </w:rPr>
      </w:pP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Odstup průčelí je 6,0 m. V požárně nebezpečném prostoru průčelí nestojí jiný pozemní objekt. Požárně nebezpečný prostor průčelí nezasahuje mimo pozemek stavebníka.</w:t>
      </w: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p>
    <w:p w:rsidR="0000541C" w:rsidRDefault="004A01A2" w:rsidP="00167F9B">
      <w:pPr>
        <w:keepNext/>
        <w:widowControl w:val="0"/>
        <w:autoSpaceDE w:val="0"/>
        <w:autoSpaceDN w:val="0"/>
        <w:adjustRightInd w:val="0"/>
        <w:spacing w:after="0" w:line="240" w:lineRule="auto"/>
        <w:rPr>
          <w:rFonts w:ascii="Times New Roman" w:hAnsi="Times New Roman"/>
          <w:b/>
          <w:bCs/>
          <w:sz w:val="24"/>
          <w:szCs w:val="24"/>
        </w:rPr>
      </w:pPr>
      <w:r>
        <w:rPr>
          <w:rFonts w:ascii="Times New Roman" w:hAnsi="Times New Roman"/>
          <w:sz w:val="24"/>
          <w:szCs w:val="24"/>
        </w:rPr>
        <w:t>Průčelí v ose 13.</w:t>
      </w: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požární úsek P1.1 - strojovna </w:t>
      </w:r>
      <w:proofErr w:type="spellStart"/>
      <w:r>
        <w:rPr>
          <w:rFonts w:ascii="Times New Roman" w:hAnsi="Times New Roman"/>
          <w:sz w:val="24"/>
          <w:szCs w:val="24"/>
        </w:rPr>
        <w:t>vzt</w:t>
      </w:r>
      <w:proofErr w:type="spellEnd"/>
      <w:r>
        <w:rPr>
          <w:rFonts w:ascii="Times New Roman" w:hAnsi="Times New Roman"/>
          <w:sz w:val="24"/>
          <w:szCs w:val="24"/>
        </w:rPr>
        <w:t xml:space="preserve">; </w:t>
      </w:r>
      <w:proofErr w:type="spellStart"/>
      <w:r>
        <w:rPr>
          <w:rFonts w:ascii="Times New Roman" w:hAnsi="Times New Roman"/>
          <w:sz w:val="24"/>
          <w:szCs w:val="24"/>
        </w:rPr>
        <w:t>pv</w:t>
      </w:r>
      <w:proofErr w:type="spellEnd"/>
      <w:r>
        <w:rPr>
          <w:rFonts w:ascii="Times New Roman" w:hAnsi="Times New Roman"/>
          <w:sz w:val="24"/>
          <w:szCs w:val="24"/>
        </w:rPr>
        <w:t xml:space="preserve"> = 28 kg/m2; I</w:t>
      </w:r>
      <w:r>
        <w:rPr>
          <w:rFonts w:ascii="Times New Roman" w:hAnsi="Times New Roman"/>
          <w:position w:val="-8"/>
          <w:sz w:val="24"/>
          <w:szCs w:val="24"/>
          <w:vertAlign w:val="subscript"/>
        </w:rPr>
        <w:t>1</w:t>
      </w:r>
      <w:r>
        <w:rPr>
          <w:rFonts w:ascii="Times New Roman" w:hAnsi="Times New Roman"/>
          <w:sz w:val="24"/>
          <w:szCs w:val="24"/>
        </w:rPr>
        <w:t>= 84,48 kW/m2</w:t>
      </w: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plocha průčelí 4,20 x 0,6 m</w:t>
      </w: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požárně otevřené plochy v obvodové stěně - S</w:t>
      </w:r>
      <w:r>
        <w:rPr>
          <w:rFonts w:ascii="Times New Roman" w:hAnsi="Times New Roman"/>
          <w:position w:val="-8"/>
          <w:sz w:val="24"/>
          <w:szCs w:val="24"/>
          <w:vertAlign w:val="subscript"/>
        </w:rPr>
        <w:t>po</w:t>
      </w:r>
      <w:r>
        <w:rPr>
          <w:rFonts w:ascii="Times New Roman" w:hAnsi="Times New Roman"/>
          <w:sz w:val="24"/>
          <w:szCs w:val="24"/>
        </w:rPr>
        <w:t xml:space="preserve"> = 1,44 m2</w:t>
      </w: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Okraj požárně nebezpečného prostoru s hustotou tepelného toku - I = 18,5 kW/m2 v těžišti sálající plochy je ve vzdálenosti 0,88 m od líce průčelí, tj. odstup = 0,88 m</w:t>
      </w:r>
    </w:p>
    <w:p w:rsidR="0000541C" w:rsidRDefault="0000541C" w:rsidP="00167F9B">
      <w:pPr>
        <w:keepNext/>
        <w:widowControl w:val="0"/>
        <w:autoSpaceDE w:val="0"/>
        <w:autoSpaceDN w:val="0"/>
        <w:adjustRightInd w:val="0"/>
        <w:spacing w:after="0" w:line="240" w:lineRule="auto"/>
        <w:rPr>
          <w:rFonts w:ascii="Times New Roman" w:hAnsi="Times New Roman"/>
          <w:b/>
          <w:bCs/>
          <w:sz w:val="24"/>
          <w:szCs w:val="24"/>
        </w:rPr>
      </w:pP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požární úsek N1.1 - restaurace Farma; </w:t>
      </w:r>
      <w:proofErr w:type="spellStart"/>
      <w:r>
        <w:rPr>
          <w:rFonts w:ascii="Times New Roman" w:hAnsi="Times New Roman"/>
          <w:sz w:val="24"/>
          <w:szCs w:val="24"/>
        </w:rPr>
        <w:t>pv</w:t>
      </w:r>
      <w:proofErr w:type="spellEnd"/>
      <w:r>
        <w:rPr>
          <w:rFonts w:ascii="Times New Roman" w:hAnsi="Times New Roman"/>
          <w:sz w:val="24"/>
          <w:szCs w:val="24"/>
        </w:rPr>
        <w:t xml:space="preserve"> = 31 kg/m2; I</w:t>
      </w:r>
      <w:r>
        <w:rPr>
          <w:rFonts w:ascii="Times New Roman" w:hAnsi="Times New Roman"/>
          <w:position w:val="-8"/>
          <w:sz w:val="24"/>
          <w:szCs w:val="24"/>
          <w:vertAlign w:val="subscript"/>
        </w:rPr>
        <w:t>1</w:t>
      </w:r>
      <w:r>
        <w:rPr>
          <w:rFonts w:ascii="Times New Roman" w:hAnsi="Times New Roman"/>
          <w:sz w:val="24"/>
          <w:szCs w:val="24"/>
        </w:rPr>
        <w:t>= 89,25 kW/m2</w:t>
      </w: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plocha průčelí - dveře 1,65 x 2,0 m</w:t>
      </w: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požárně otevřené plochy v obvodové stěně - S</w:t>
      </w:r>
      <w:r>
        <w:rPr>
          <w:rFonts w:ascii="Times New Roman" w:hAnsi="Times New Roman"/>
          <w:position w:val="-8"/>
          <w:sz w:val="24"/>
          <w:szCs w:val="24"/>
          <w:vertAlign w:val="subscript"/>
        </w:rPr>
        <w:t>po</w:t>
      </w:r>
      <w:r>
        <w:rPr>
          <w:rFonts w:ascii="Times New Roman" w:hAnsi="Times New Roman"/>
          <w:sz w:val="24"/>
          <w:szCs w:val="24"/>
        </w:rPr>
        <w:t xml:space="preserve"> = 3,30 m2</w:t>
      </w: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Okraj požárně nebezpečného prostoru s hustotou tepelného toku - I = 18,5 kW/m2 v těžišti sálající plochy je ve vzdálenosti 2,0 m od líce průčelí, tj. odstup = 2,0 m</w:t>
      </w:r>
    </w:p>
    <w:p w:rsidR="0000541C" w:rsidRDefault="0000541C" w:rsidP="00167F9B">
      <w:pPr>
        <w:keepNext/>
        <w:widowControl w:val="0"/>
        <w:autoSpaceDE w:val="0"/>
        <w:autoSpaceDN w:val="0"/>
        <w:adjustRightInd w:val="0"/>
        <w:spacing w:after="0" w:line="240" w:lineRule="auto"/>
        <w:rPr>
          <w:rFonts w:ascii="Times New Roman" w:hAnsi="Times New Roman"/>
          <w:b/>
          <w:bCs/>
          <w:sz w:val="24"/>
          <w:szCs w:val="24"/>
        </w:rPr>
      </w:pP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Odstup průčelí je 2,0 m. V požárně nebezpečném prostoru průčelí nestojí jiný pozemní objekt. Požárně nebezpečný prostor průčelí nezasahuje mimo pozemek stavebníka.</w:t>
      </w:r>
    </w:p>
    <w:p w:rsidR="0000541C" w:rsidRDefault="0000541C" w:rsidP="00167F9B">
      <w:pPr>
        <w:keepNext/>
        <w:widowControl w:val="0"/>
        <w:autoSpaceDE w:val="0"/>
        <w:autoSpaceDN w:val="0"/>
        <w:adjustRightInd w:val="0"/>
        <w:spacing w:after="0" w:line="240" w:lineRule="auto"/>
        <w:rPr>
          <w:rFonts w:ascii="Times New Roman" w:hAnsi="Times New Roman"/>
          <w:sz w:val="24"/>
          <w:szCs w:val="24"/>
        </w:rPr>
      </w:pPr>
    </w:p>
    <w:p w:rsidR="0000541C" w:rsidRDefault="004A01A2" w:rsidP="00167F9B">
      <w:pPr>
        <w:keepNext/>
        <w:widowControl w:val="0"/>
        <w:autoSpaceDE w:val="0"/>
        <w:autoSpaceDN w:val="0"/>
        <w:adjustRightInd w:val="0"/>
        <w:spacing w:after="0" w:line="240" w:lineRule="auto"/>
        <w:rPr>
          <w:rFonts w:ascii="Times New Roman" w:hAnsi="Times New Roman"/>
          <w:b/>
          <w:bCs/>
          <w:sz w:val="24"/>
          <w:szCs w:val="24"/>
        </w:rPr>
      </w:pPr>
      <w:r>
        <w:rPr>
          <w:rFonts w:ascii="Times New Roman" w:hAnsi="Times New Roman"/>
          <w:sz w:val="24"/>
          <w:szCs w:val="24"/>
        </w:rPr>
        <w:t>Průčelí v osách 1-2.</w:t>
      </w: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požární úsek N1.1 - restaurace Farma; </w:t>
      </w:r>
      <w:proofErr w:type="spellStart"/>
      <w:r>
        <w:rPr>
          <w:rFonts w:ascii="Times New Roman" w:hAnsi="Times New Roman"/>
          <w:sz w:val="24"/>
          <w:szCs w:val="24"/>
        </w:rPr>
        <w:t>pv</w:t>
      </w:r>
      <w:proofErr w:type="spellEnd"/>
      <w:r>
        <w:rPr>
          <w:rFonts w:ascii="Times New Roman" w:hAnsi="Times New Roman"/>
          <w:sz w:val="24"/>
          <w:szCs w:val="24"/>
        </w:rPr>
        <w:t xml:space="preserve"> = 31 kg/m2; I</w:t>
      </w:r>
      <w:r>
        <w:rPr>
          <w:rFonts w:ascii="Times New Roman" w:hAnsi="Times New Roman"/>
          <w:position w:val="-8"/>
          <w:sz w:val="24"/>
          <w:szCs w:val="24"/>
          <w:vertAlign w:val="subscript"/>
        </w:rPr>
        <w:t>1</w:t>
      </w:r>
      <w:r>
        <w:rPr>
          <w:rFonts w:ascii="Times New Roman" w:hAnsi="Times New Roman"/>
          <w:sz w:val="24"/>
          <w:szCs w:val="24"/>
        </w:rPr>
        <w:t>= 89,25 kW/m2</w:t>
      </w: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plocha průčelí </w:t>
      </w:r>
      <w:r w:rsidR="00E91FD9">
        <w:rPr>
          <w:rFonts w:ascii="Times New Roman" w:hAnsi="Times New Roman"/>
          <w:sz w:val="24"/>
          <w:szCs w:val="24"/>
        </w:rPr>
        <w:t>12,2</w:t>
      </w:r>
      <w:r>
        <w:rPr>
          <w:rFonts w:ascii="Times New Roman" w:hAnsi="Times New Roman"/>
          <w:sz w:val="24"/>
          <w:szCs w:val="24"/>
        </w:rPr>
        <w:t xml:space="preserve"> x 3,0 m</w:t>
      </w: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požárně otevřené plochy v obvodové stěně - S</w:t>
      </w:r>
      <w:r>
        <w:rPr>
          <w:rFonts w:ascii="Times New Roman" w:hAnsi="Times New Roman"/>
          <w:position w:val="-8"/>
          <w:sz w:val="24"/>
          <w:szCs w:val="24"/>
          <w:vertAlign w:val="subscript"/>
        </w:rPr>
        <w:t>po</w:t>
      </w:r>
      <w:r>
        <w:rPr>
          <w:rFonts w:ascii="Times New Roman" w:hAnsi="Times New Roman"/>
          <w:sz w:val="24"/>
          <w:szCs w:val="24"/>
        </w:rPr>
        <w:t xml:space="preserve"> = </w:t>
      </w:r>
      <w:r w:rsidR="00E91FD9">
        <w:rPr>
          <w:rFonts w:ascii="Times New Roman" w:hAnsi="Times New Roman"/>
          <w:sz w:val="24"/>
          <w:szCs w:val="24"/>
        </w:rPr>
        <w:t>36,6</w:t>
      </w:r>
      <w:r>
        <w:rPr>
          <w:rFonts w:ascii="Times New Roman" w:hAnsi="Times New Roman"/>
          <w:sz w:val="24"/>
          <w:szCs w:val="24"/>
        </w:rPr>
        <w:t xml:space="preserve"> m2</w:t>
      </w: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Okraj požárně nebezpečného prostoru s hustotou tepelného toku - I = 18,5 kW/m2 v těžišti sálající plochy je ve vzdálenosti </w:t>
      </w:r>
      <w:r w:rsidR="00C13CB8">
        <w:rPr>
          <w:rFonts w:ascii="Times New Roman" w:hAnsi="Times New Roman"/>
          <w:sz w:val="24"/>
          <w:szCs w:val="24"/>
        </w:rPr>
        <w:t>5,85</w:t>
      </w:r>
      <w:r>
        <w:rPr>
          <w:rFonts w:ascii="Times New Roman" w:hAnsi="Times New Roman"/>
          <w:sz w:val="24"/>
          <w:szCs w:val="24"/>
        </w:rPr>
        <w:t xml:space="preserve"> m od líce průčelí, tj. odstup = 5,</w:t>
      </w:r>
      <w:r w:rsidR="00C13CB8">
        <w:rPr>
          <w:rFonts w:ascii="Times New Roman" w:hAnsi="Times New Roman"/>
          <w:sz w:val="24"/>
          <w:szCs w:val="24"/>
        </w:rPr>
        <w:t>85</w:t>
      </w:r>
      <w:r>
        <w:rPr>
          <w:rFonts w:ascii="Times New Roman" w:hAnsi="Times New Roman"/>
          <w:sz w:val="24"/>
          <w:szCs w:val="24"/>
        </w:rPr>
        <w:t xml:space="preserve"> m.</w:t>
      </w: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V požárně nebezpečném prostoru průčelí </w:t>
      </w:r>
      <w:r w:rsidR="00C13CB8">
        <w:rPr>
          <w:rFonts w:ascii="Times New Roman" w:hAnsi="Times New Roman"/>
          <w:sz w:val="24"/>
          <w:szCs w:val="24"/>
        </w:rPr>
        <w:t>je část obvodové stěny s</w:t>
      </w:r>
      <w:r w:rsidR="00907772">
        <w:rPr>
          <w:rFonts w:ascii="Times New Roman" w:hAnsi="Times New Roman"/>
          <w:sz w:val="24"/>
          <w:szCs w:val="24"/>
        </w:rPr>
        <w:t> </w:t>
      </w:r>
      <w:r w:rsidR="00C13CB8">
        <w:rPr>
          <w:rFonts w:ascii="Times New Roman" w:hAnsi="Times New Roman"/>
          <w:sz w:val="24"/>
          <w:szCs w:val="24"/>
        </w:rPr>
        <w:t>dveřmi</w:t>
      </w:r>
      <w:r w:rsidR="00907772">
        <w:rPr>
          <w:rFonts w:ascii="Times New Roman" w:hAnsi="Times New Roman"/>
          <w:sz w:val="24"/>
          <w:szCs w:val="24"/>
        </w:rPr>
        <w:t xml:space="preserve"> z</w:t>
      </w:r>
      <w:r w:rsidR="00C13CB8">
        <w:rPr>
          <w:rFonts w:ascii="Times New Roman" w:hAnsi="Times New Roman"/>
          <w:sz w:val="24"/>
          <w:szCs w:val="24"/>
        </w:rPr>
        <w:t xml:space="preserve"> požárního úseku PN1.3/3 (dle PO 1982 - chráněná úniková cesta). Část obvodové stěny je zděná z pálených keramických výrobků. Její požární odolnost je  EI180DP1. Stávající jednokřídlové východové dveře budou nahrazeny dveřmi s požární odolností EI30-C DP1 stejné započ</w:t>
      </w:r>
      <w:r w:rsidR="00004D97">
        <w:rPr>
          <w:rFonts w:ascii="Times New Roman" w:hAnsi="Times New Roman"/>
          <w:sz w:val="24"/>
          <w:szCs w:val="24"/>
        </w:rPr>
        <w:t>i</w:t>
      </w:r>
      <w:r w:rsidR="00C13CB8">
        <w:rPr>
          <w:rFonts w:ascii="Times New Roman" w:hAnsi="Times New Roman"/>
          <w:sz w:val="24"/>
          <w:szCs w:val="24"/>
        </w:rPr>
        <w:t>tatelné šířky</w:t>
      </w:r>
      <w:r w:rsidR="00004D97">
        <w:rPr>
          <w:rFonts w:ascii="Times New Roman" w:hAnsi="Times New Roman"/>
          <w:sz w:val="24"/>
          <w:szCs w:val="24"/>
        </w:rPr>
        <w:t xml:space="preserve">. </w:t>
      </w:r>
      <w:r>
        <w:rPr>
          <w:rFonts w:ascii="Times New Roman" w:hAnsi="Times New Roman"/>
          <w:sz w:val="24"/>
          <w:szCs w:val="24"/>
        </w:rPr>
        <w:t>Požárně nebezpečný prostor průčelí nezasahuje mimo pozemek stavebníka.</w:t>
      </w:r>
    </w:p>
    <w:p w:rsidR="0000541C" w:rsidRDefault="0000541C" w:rsidP="00167F9B">
      <w:pPr>
        <w:keepNext/>
        <w:widowControl w:val="0"/>
        <w:autoSpaceDE w:val="0"/>
        <w:autoSpaceDN w:val="0"/>
        <w:adjustRightInd w:val="0"/>
        <w:spacing w:after="0" w:line="240" w:lineRule="auto"/>
        <w:rPr>
          <w:rFonts w:ascii="Times New Roman" w:hAnsi="Times New Roman"/>
          <w:sz w:val="24"/>
          <w:szCs w:val="24"/>
        </w:rPr>
      </w:pPr>
    </w:p>
    <w:p w:rsidR="0000541C" w:rsidRDefault="004A01A2" w:rsidP="00167F9B">
      <w:pPr>
        <w:keepNext/>
        <w:widowControl w:val="0"/>
        <w:autoSpaceDE w:val="0"/>
        <w:autoSpaceDN w:val="0"/>
        <w:adjustRightInd w:val="0"/>
        <w:spacing w:after="0" w:line="240" w:lineRule="auto"/>
        <w:rPr>
          <w:rFonts w:ascii="Times New Roman" w:hAnsi="Times New Roman"/>
          <w:b/>
          <w:bCs/>
          <w:sz w:val="24"/>
          <w:szCs w:val="24"/>
        </w:rPr>
      </w:pPr>
      <w:r>
        <w:rPr>
          <w:rFonts w:ascii="Times New Roman" w:hAnsi="Times New Roman"/>
          <w:b/>
          <w:bCs/>
          <w:sz w:val="24"/>
          <w:szCs w:val="24"/>
        </w:rPr>
        <w:t>Určení způsobu zabezpečení stavby požární vodou, rozmístění vnitřních a vnějších odběrních míst.</w:t>
      </w:r>
    </w:p>
    <w:p w:rsidR="00A55A14" w:rsidRDefault="00A55A14" w:rsidP="00167F9B">
      <w:pPr>
        <w:keepNext/>
        <w:widowControl w:val="0"/>
        <w:autoSpaceDE w:val="0"/>
        <w:autoSpaceDN w:val="0"/>
        <w:adjustRightInd w:val="0"/>
        <w:spacing w:after="0" w:line="240" w:lineRule="auto"/>
        <w:rPr>
          <w:rFonts w:ascii="Times New Roman" w:hAnsi="Times New Roman"/>
          <w:b/>
          <w:bCs/>
          <w:sz w:val="24"/>
          <w:szCs w:val="24"/>
        </w:rPr>
      </w:pPr>
    </w:p>
    <w:p w:rsidR="00A55A14" w:rsidRPr="00A55A14" w:rsidRDefault="00A55A14" w:rsidP="00167F9B">
      <w:pPr>
        <w:keepNext/>
        <w:widowControl w:val="0"/>
        <w:autoSpaceDE w:val="0"/>
        <w:autoSpaceDN w:val="0"/>
        <w:adjustRightInd w:val="0"/>
        <w:spacing w:after="0" w:line="240" w:lineRule="auto"/>
        <w:rPr>
          <w:rFonts w:ascii="Times New Roman" w:hAnsi="Times New Roman"/>
          <w:bCs/>
          <w:sz w:val="24"/>
          <w:szCs w:val="24"/>
        </w:rPr>
      </w:pPr>
      <w:r w:rsidRPr="00A55A14">
        <w:rPr>
          <w:rFonts w:ascii="Times New Roman" w:hAnsi="Times New Roman"/>
          <w:bCs/>
          <w:sz w:val="24"/>
          <w:szCs w:val="24"/>
        </w:rPr>
        <w:t>Poznámka:</w:t>
      </w:r>
    </w:p>
    <w:p w:rsidR="00A55A14" w:rsidRPr="00A55A14" w:rsidRDefault="00A55A14" w:rsidP="00167F9B">
      <w:pPr>
        <w:keepNext/>
        <w:widowControl w:val="0"/>
        <w:autoSpaceDE w:val="0"/>
        <w:autoSpaceDN w:val="0"/>
        <w:adjustRightInd w:val="0"/>
        <w:spacing w:after="0" w:line="240" w:lineRule="auto"/>
        <w:rPr>
          <w:rFonts w:ascii="Times New Roman" w:hAnsi="Times New Roman"/>
          <w:bCs/>
          <w:sz w:val="24"/>
          <w:szCs w:val="24"/>
        </w:rPr>
      </w:pPr>
      <w:r w:rsidRPr="00A55A14">
        <w:rPr>
          <w:rFonts w:ascii="Times New Roman" w:hAnsi="Times New Roman"/>
          <w:bCs/>
          <w:sz w:val="24"/>
          <w:szCs w:val="24"/>
        </w:rPr>
        <w:t>Určení způsobu zabezpečení stavby požární vodou, rozmístění vnitřních a vnějších odběrních míst</w:t>
      </w:r>
      <w:r>
        <w:rPr>
          <w:rFonts w:ascii="Times New Roman" w:hAnsi="Times New Roman"/>
          <w:bCs/>
          <w:sz w:val="24"/>
          <w:szCs w:val="24"/>
        </w:rPr>
        <w:t xml:space="preserve"> se oproti dokumentaci pro stavební povolení nemění</w:t>
      </w:r>
      <w:r w:rsidRPr="00A55A14">
        <w:rPr>
          <w:rFonts w:ascii="Times New Roman" w:hAnsi="Times New Roman"/>
          <w:bCs/>
          <w:sz w:val="24"/>
          <w:szCs w:val="24"/>
        </w:rPr>
        <w:t>.</w:t>
      </w:r>
    </w:p>
    <w:p w:rsidR="0000541C" w:rsidRPr="00A55A14" w:rsidRDefault="0000541C" w:rsidP="00167F9B">
      <w:pPr>
        <w:keepNext/>
        <w:widowControl w:val="0"/>
        <w:autoSpaceDE w:val="0"/>
        <w:autoSpaceDN w:val="0"/>
        <w:adjustRightInd w:val="0"/>
        <w:spacing w:after="0" w:line="240" w:lineRule="auto"/>
        <w:rPr>
          <w:rFonts w:ascii="Times New Roman" w:hAnsi="Times New Roman"/>
          <w:sz w:val="24"/>
          <w:szCs w:val="24"/>
        </w:rPr>
      </w:pP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Dle </w:t>
      </w:r>
      <w:proofErr w:type="gramStart"/>
      <w:r>
        <w:rPr>
          <w:rFonts w:ascii="Times New Roman" w:hAnsi="Times New Roman"/>
          <w:sz w:val="24"/>
          <w:szCs w:val="24"/>
        </w:rPr>
        <w:t>ČSN  730873</w:t>
      </w:r>
      <w:proofErr w:type="gramEnd"/>
      <w:r>
        <w:rPr>
          <w:rFonts w:ascii="Times New Roman" w:hAnsi="Times New Roman"/>
          <w:sz w:val="24"/>
          <w:szCs w:val="24"/>
        </w:rPr>
        <w:t xml:space="preserve"> je pro objekt menzy, tj. včetně měněné části, zajištěno vnější odběrní místo (hydrant) na potrubí min. DN 100 mm, s možností odběru min. 6 l/sec </w:t>
      </w:r>
      <w:r>
        <w:rPr>
          <w:rFonts w:ascii="Times New Roman" w:hAnsi="Times New Roman"/>
          <w:sz w:val="24"/>
          <w:szCs w:val="24"/>
        </w:rPr>
        <w:lastRenderedPageBreak/>
        <w:t xml:space="preserve">v areálu ČZU. Vyhovujícím zdrojem požární vody jsou dva stávající hydranty vzdálené od rekonstruovaného objektu cca 10 m. Ve </w:t>
      </w:r>
      <w:proofErr w:type="gramStart"/>
      <w:r>
        <w:rPr>
          <w:rFonts w:ascii="Times New Roman" w:hAnsi="Times New Roman"/>
          <w:sz w:val="24"/>
          <w:szCs w:val="24"/>
        </w:rPr>
        <w:t>smyslu  čl.</w:t>
      </w:r>
      <w:proofErr w:type="gramEnd"/>
      <w:r>
        <w:rPr>
          <w:rFonts w:ascii="Times New Roman" w:hAnsi="Times New Roman"/>
          <w:sz w:val="24"/>
          <w:szCs w:val="24"/>
        </w:rPr>
        <w:t xml:space="preserve"> 6.5 ČSN 730873 bude měněná část objektu v přízemí vybavena hadicovým systémem, napojeným na vnitřní vodovod. Hydrant bude umístěn v </w:t>
      </w:r>
      <w:proofErr w:type="spellStart"/>
      <w:proofErr w:type="gramStart"/>
      <w:r>
        <w:rPr>
          <w:rFonts w:ascii="Times New Roman" w:hAnsi="Times New Roman"/>
          <w:sz w:val="24"/>
          <w:szCs w:val="24"/>
        </w:rPr>
        <w:t>m.č</w:t>
      </w:r>
      <w:proofErr w:type="spellEnd"/>
      <w:r>
        <w:rPr>
          <w:rFonts w:ascii="Times New Roman" w:hAnsi="Times New Roman"/>
          <w:sz w:val="24"/>
          <w:szCs w:val="24"/>
        </w:rPr>
        <w:t>.</w:t>
      </w:r>
      <w:proofErr w:type="gramEnd"/>
      <w:r>
        <w:rPr>
          <w:rFonts w:ascii="Times New Roman" w:hAnsi="Times New Roman"/>
          <w:sz w:val="24"/>
          <w:szCs w:val="24"/>
        </w:rPr>
        <w:t xml:space="preserve"> 235 - chodba WC.</w:t>
      </w: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Jmenovitá světlost hydrantové hadice bude 25 mm; délka </w:t>
      </w:r>
      <w:proofErr w:type="spellStart"/>
      <w:r>
        <w:rPr>
          <w:rFonts w:ascii="Times New Roman" w:hAnsi="Times New Roman"/>
          <w:sz w:val="24"/>
          <w:szCs w:val="24"/>
        </w:rPr>
        <w:t>plnoprofilové</w:t>
      </w:r>
      <w:proofErr w:type="spellEnd"/>
      <w:r>
        <w:rPr>
          <w:rFonts w:ascii="Times New Roman" w:hAnsi="Times New Roman"/>
          <w:sz w:val="24"/>
          <w:szCs w:val="24"/>
        </w:rPr>
        <w:t xml:space="preserve"> hadice - 30 m. Vydatnost systému - 0,3 l/sec při </w:t>
      </w:r>
      <w:proofErr w:type="spellStart"/>
      <w:r>
        <w:rPr>
          <w:rFonts w:ascii="Times New Roman" w:hAnsi="Times New Roman"/>
          <w:sz w:val="24"/>
          <w:szCs w:val="24"/>
        </w:rPr>
        <w:t>Pm</w:t>
      </w:r>
      <w:proofErr w:type="spellEnd"/>
      <w:r>
        <w:rPr>
          <w:rFonts w:ascii="Times New Roman" w:hAnsi="Times New Roman"/>
          <w:sz w:val="24"/>
          <w:szCs w:val="24"/>
        </w:rPr>
        <w:t xml:space="preserve"> = 0,2 </w:t>
      </w:r>
      <w:proofErr w:type="spellStart"/>
      <w:r>
        <w:rPr>
          <w:rFonts w:ascii="Times New Roman" w:hAnsi="Times New Roman"/>
          <w:sz w:val="24"/>
          <w:szCs w:val="24"/>
        </w:rPr>
        <w:t>MPa</w:t>
      </w:r>
      <w:proofErr w:type="spellEnd"/>
      <w:r>
        <w:rPr>
          <w:rFonts w:ascii="Times New Roman" w:hAnsi="Times New Roman"/>
          <w:sz w:val="24"/>
          <w:szCs w:val="24"/>
        </w:rPr>
        <w:t xml:space="preserve"> v nejnepříznivějším místě rozvodu.</w:t>
      </w:r>
    </w:p>
    <w:p w:rsidR="0000541C" w:rsidRDefault="0000541C" w:rsidP="00167F9B">
      <w:pPr>
        <w:keepNext/>
        <w:widowControl w:val="0"/>
        <w:autoSpaceDE w:val="0"/>
        <w:autoSpaceDN w:val="0"/>
        <w:adjustRightInd w:val="0"/>
        <w:spacing w:after="0" w:line="240" w:lineRule="auto"/>
        <w:rPr>
          <w:rFonts w:ascii="Times New Roman" w:hAnsi="Times New Roman"/>
          <w:sz w:val="24"/>
          <w:szCs w:val="24"/>
        </w:rPr>
      </w:pPr>
    </w:p>
    <w:p w:rsidR="0000541C" w:rsidRDefault="004A01A2" w:rsidP="00167F9B">
      <w:pPr>
        <w:keepNext/>
        <w:widowControl w:val="0"/>
        <w:autoSpaceDE w:val="0"/>
        <w:autoSpaceDN w:val="0"/>
        <w:adjustRightInd w:val="0"/>
        <w:spacing w:after="0" w:line="240" w:lineRule="auto"/>
        <w:rPr>
          <w:rFonts w:ascii="Times New Roman" w:hAnsi="Times New Roman"/>
          <w:b/>
          <w:bCs/>
          <w:sz w:val="24"/>
          <w:szCs w:val="24"/>
        </w:rPr>
      </w:pPr>
      <w:r>
        <w:rPr>
          <w:rFonts w:ascii="Times New Roman" w:hAnsi="Times New Roman"/>
          <w:b/>
          <w:bCs/>
          <w:sz w:val="24"/>
          <w:szCs w:val="24"/>
        </w:rPr>
        <w:t>Hodnocení příjezdových komunikací a nástupních ploch.</w:t>
      </w:r>
    </w:p>
    <w:p w:rsidR="00A55A14" w:rsidRDefault="00A55A14" w:rsidP="00167F9B">
      <w:pPr>
        <w:keepNext/>
        <w:widowControl w:val="0"/>
        <w:autoSpaceDE w:val="0"/>
        <w:autoSpaceDN w:val="0"/>
        <w:adjustRightInd w:val="0"/>
        <w:spacing w:after="0" w:line="240" w:lineRule="auto"/>
        <w:rPr>
          <w:rFonts w:ascii="Times New Roman" w:hAnsi="Times New Roman"/>
          <w:b/>
          <w:bCs/>
          <w:sz w:val="24"/>
          <w:szCs w:val="24"/>
        </w:rPr>
      </w:pPr>
    </w:p>
    <w:p w:rsidR="00A55A14" w:rsidRPr="00A55A14" w:rsidRDefault="00A55A14" w:rsidP="00167F9B">
      <w:pPr>
        <w:keepNext/>
        <w:widowControl w:val="0"/>
        <w:autoSpaceDE w:val="0"/>
        <w:autoSpaceDN w:val="0"/>
        <w:adjustRightInd w:val="0"/>
        <w:spacing w:after="0" w:line="240" w:lineRule="auto"/>
        <w:rPr>
          <w:rFonts w:ascii="Times New Roman" w:hAnsi="Times New Roman"/>
          <w:bCs/>
          <w:sz w:val="24"/>
          <w:szCs w:val="24"/>
        </w:rPr>
      </w:pPr>
      <w:r w:rsidRPr="00A55A14">
        <w:rPr>
          <w:rFonts w:ascii="Times New Roman" w:hAnsi="Times New Roman"/>
          <w:bCs/>
          <w:sz w:val="24"/>
          <w:szCs w:val="24"/>
        </w:rPr>
        <w:t>Poznámka:</w:t>
      </w:r>
    </w:p>
    <w:p w:rsidR="00A55A14" w:rsidRPr="00A55A14" w:rsidRDefault="00A55A14" w:rsidP="00167F9B">
      <w:pPr>
        <w:keepNext/>
        <w:widowControl w:val="0"/>
        <w:autoSpaceDE w:val="0"/>
        <w:autoSpaceDN w:val="0"/>
        <w:adjustRightInd w:val="0"/>
        <w:spacing w:after="0" w:line="240" w:lineRule="auto"/>
        <w:rPr>
          <w:rFonts w:ascii="Times New Roman" w:hAnsi="Times New Roman"/>
          <w:bCs/>
          <w:sz w:val="24"/>
          <w:szCs w:val="24"/>
        </w:rPr>
      </w:pPr>
      <w:r w:rsidRPr="00A55A14">
        <w:rPr>
          <w:rFonts w:ascii="Times New Roman" w:hAnsi="Times New Roman"/>
          <w:bCs/>
          <w:sz w:val="24"/>
          <w:szCs w:val="24"/>
        </w:rPr>
        <w:t>Hodnocení příjezdových komunikací a nástupních ploch</w:t>
      </w:r>
      <w:r>
        <w:rPr>
          <w:rFonts w:ascii="Times New Roman" w:hAnsi="Times New Roman"/>
          <w:bCs/>
          <w:sz w:val="24"/>
          <w:szCs w:val="24"/>
        </w:rPr>
        <w:t xml:space="preserve"> se oproti dokumentaci pro stavební povolení </w:t>
      </w:r>
      <w:proofErr w:type="gramStart"/>
      <w:r>
        <w:rPr>
          <w:rFonts w:ascii="Times New Roman" w:hAnsi="Times New Roman"/>
          <w:bCs/>
          <w:sz w:val="24"/>
          <w:szCs w:val="24"/>
        </w:rPr>
        <w:t>nemění.</w:t>
      </w:r>
      <w:r w:rsidRPr="00A55A14">
        <w:rPr>
          <w:rFonts w:ascii="Times New Roman" w:hAnsi="Times New Roman"/>
          <w:bCs/>
          <w:sz w:val="24"/>
          <w:szCs w:val="24"/>
        </w:rPr>
        <w:t>.</w:t>
      </w:r>
      <w:proofErr w:type="gramEnd"/>
    </w:p>
    <w:p w:rsidR="0000541C" w:rsidRDefault="0000541C" w:rsidP="00167F9B">
      <w:pPr>
        <w:keepNext/>
        <w:widowControl w:val="0"/>
        <w:autoSpaceDE w:val="0"/>
        <w:autoSpaceDN w:val="0"/>
        <w:adjustRightInd w:val="0"/>
        <w:spacing w:after="0" w:line="240" w:lineRule="auto"/>
        <w:rPr>
          <w:rFonts w:ascii="Times New Roman" w:hAnsi="Times New Roman"/>
          <w:b/>
          <w:bCs/>
          <w:sz w:val="24"/>
          <w:szCs w:val="24"/>
        </w:rPr>
      </w:pPr>
    </w:p>
    <w:p w:rsidR="005D6F5A"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Pro příjezd požárních vozidel k objektu menzy slouží stávající městské komunikace a komunikace v areálu ČZU, vyhovující čl. 12.2.1 až 12.2.3 ČSN 730802 a příloze č. 3 </w:t>
      </w:r>
      <w:proofErr w:type="spellStart"/>
      <w:r>
        <w:rPr>
          <w:rFonts w:ascii="Times New Roman" w:hAnsi="Times New Roman"/>
          <w:sz w:val="24"/>
          <w:szCs w:val="24"/>
        </w:rPr>
        <w:t>vyhl</w:t>
      </w:r>
      <w:proofErr w:type="spellEnd"/>
      <w:r>
        <w:rPr>
          <w:rFonts w:ascii="Times New Roman" w:hAnsi="Times New Roman"/>
          <w:sz w:val="24"/>
          <w:szCs w:val="24"/>
        </w:rPr>
        <w:t xml:space="preserve">. 23/2008 Sb. Je zajištěn příjezd pro požární techniku do vzdálenosti max. 20 m od vstupů do objektu menzy. Nástupní plocha není požadována (požární výška &lt; </w:t>
      </w: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12 m).  </w:t>
      </w:r>
    </w:p>
    <w:p w:rsidR="0000541C" w:rsidRDefault="0000541C" w:rsidP="00167F9B">
      <w:pPr>
        <w:keepNext/>
        <w:widowControl w:val="0"/>
        <w:autoSpaceDE w:val="0"/>
        <w:autoSpaceDN w:val="0"/>
        <w:adjustRightInd w:val="0"/>
        <w:spacing w:after="0" w:line="240" w:lineRule="auto"/>
        <w:rPr>
          <w:rFonts w:ascii="Times New Roman" w:hAnsi="Times New Roman"/>
          <w:sz w:val="24"/>
          <w:szCs w:val="24"/>
        </w:rPr>
      </w:pPr>
    </w:p>
    <w:p w:rsidR="0000541C" w:rsidRDefault="004A01A2" w:rsidP="00167F9B">
      <w:pPr>
        <w:keepNext/>
        <w:widowControl w:val="0"/>
        <w:autoSpaceDE w:val="0"/>
        <w:autoSpaceDN w:val="0"/>
        <w:adjustRightInd w:val="0"/>
        <w:spacing w:after="0" w:line="240" w:lineRule="auto"/>
        <w:rPr>
          <w:rFonts w:ascii="Times New Roman" w:hAnsi="Times New Roman"/>
          <w:b/>
          <w:bCs/>
          <w:sz w:val="24"/>
          <w:szCs w:val="24"/>
        </w:rPr>
      </w:pPr>
      <w:r>
        <w:rPr>
          <w:rFonts w:ascii="Times New Roman" w:hAnsi="Times New Roman"/>
          <w:b/>
          <w:bCs/>
          <w:sz w:val="24"/>
          <w:szCs w:val="24"/>
        </w:rPr>
        <w:t xml:space="preserve">Stanovení počtu, druhu a způsobu rozmístění přenosných </w:t>
      </w:r>
      <w:proofErr w:type="gramStart"/>
      <w:r>
        <w:rPr>
          <w:rFonts w:ascii="Times New Roman" w:hAnsi="Times New Roman"/>
          <w:b/>
          <w:bCs/>
          <w:sz w:val="24"/>
          <w:szCs w:val="24"/>
        </w:rPr>
        <w:t>hasících</w:t>
      </w:r>
      <w:proofErr w:type="gramEnd"/>
      <w:r>
        <w:rPr>
          <w:rFonts w:ascii="Times New Roman" w:hAnsi="Times New Roman"/>
          <w:b/>
          <w:bCs/>
          <w:sz w:val="24"/>
          <w:szCs w:val="24"/>
        </w:rPr>
        <w:t xml:space="preserve"> přístrojů.</w:t>
      </w:r>
    </w:p>
    <w:p w:rsidR="00A55A14" w:rsidRDefault="00A55A14" w:rsidP="00167F9B">
      <w:pPr>
        <w:keepNext/>
        <w:widowControl w:val="0"/>
        <w:autoSpaceDE w:val="0"/>
        <w:autoSpaceDN w:val="0"/>
        <w:adjustRightInd w:val="0"/>
        <w:spacing w:after="0" w:line="240" w:lineRule="auto"/>
        <w:rPr>
          <w:rFonts w:ascii="Times New Roman" w:hAnsi="Times New Roman"/>
          <w:b/>
          <w:bCs/>
          <w:sz w:val="24"/>
          <w:szCs w:val="24"/>
        </w:rPr>
      </w:pPr>
    </w:p>
    <w:p w:rsidR="00A55A14" w:rsidRPr="00A55A14" w:rsidRDefault="00A55A14" w:rsidP="00167F9B">
      <w:pPr>
        <w:keepNext/>
        <w:widowControl w:val="0"/>
        <w:autoSpaceDE w:val="0"/>
        <w:autoSpaceDN w:val="0"/>
        <w:adjustRightInd w:val="0"/>
        <w:spacing w:after="0" w:line="240" w:lineRule="auto"/>
        <w:rPr>
          <w:rFonts w:ascii="Times New Roman" w:hAnsi="Times New Roman"/>
          <w:bCs/>
          <w:sz w:val="24"/>
          <w:szCs w:val="24"/>
        </w:rPr>
      </w:pPr>
      <w:r w:rsidRPr="00A55A14">
        <w:rPr>
          <w:rFonts w:ascii="Times New Roman" w:hAnsi="Times New Roman"/>
          <w:bCs/>
          <w:sz w:val="24"/>
          <w:szCs w:val="24"/>
        </w:rPr>
        <w:t>Poznámka:</w:t>
      </w:r>
    </w:p>
    <w:p w:rsidR="00A55A14" w:rsidRPr="00A55A14" w:rsidRDefault="00A55A14" w:rsidP="00167F9B">
      <w:pPr>
        <w:keepNext/>
        <w:widowControl w:val="0"/>
        <w:autoSpaceDE w:val="0"/>
        <w:autoSpaceDN w:val="0"/>
        <w:adjustRightInd w:val="0"/>
        <w:spacing w:after="0" w:line="240" w:lineRule="auto"/>
        <w:rPr>
          <w:rFonts w:ascii="Times New Roman" w:hAnsi="Times New Roman"/>
          <w:bCs/>
          <w:sz w:val="24"/>
          <w:szCs w:val="24"/>
        </w:rPr>
      </w:pPr>
      <w:r w:rsidRPr="00A55A14">
        <w:rPr>
          <w:rFonts w:ascii="Times New Roman" w:hAnsi="Times New Roman"/>
          <w:bCs/>
          <w:sz w:val="24"/>
          <w:szCs w:val="24"/>
        </w:rPr>
        <w:t xml:space="preserve">Stanovení počtu, druhu a způsobu rozmístění přenosných </w:t>
      </w:r>
      <w:proofErr w:type="gramStart"/>
      <w:r w:rsidRPr="00A55A14">
        <w:rPr>
          <w:rFonts w:ascii="Times New Roman" w:hAnsi="Times New Roman"/>
          <w:bCs/>
          <w:sz w:val="24"/>
          <w:szCs w:val="24"/>
        </w:rPr>
        <w:t>hasících</w:t>
      </w:r>
      <w:proofErr w:type="gramEnd"/>
      <w:r w:rsidRPr="00A55A14">
        <w:rPr>
          <w:rFonts w:ascii="Times New Roman" w:hAnsi="Times New Roman"/>
          <w:bCs/>
          <w:sz w:val="24"/>
          <w:szCs w:val="24"/>
        </w:rPr>
        <w:t xml:space="preserve"> přístrojů</w:t>
      </w:r>
      <w:r>
        <w:rPr>
          <w:rFonts w:ascii="Times New Roman" w:hAnsi="Times New Roman"/>
          <w:bCs/>
          <w:sz w:val="24"/>
          <w:szCs w:val="24"/>
        </w:rPr>
        <w:t xml:space="preserve"> se oproti dokumentaci pro vydání stavebního povolení nemění</w:t>
      </w:r>
      <w:r w:rsidRPr="00A55A14">
        <w:rPr>
          <w:rFonts w:ascii="Times New Roman" w:hAnsi="Times New Roman"/>
          <w:bCs/>
          <w:sz w:val="24"/>
          <w:szCs w:val="24"/>
        </w:rPr>
        <w:t>.</w:t>
      </w:r>
    </w:p>
    <w:p w:rsidR="00A55A14" w:rsidRPr="00A55A14" w:rsidRDefault="00A55A14" w:rsidP="00167F9B">
      <w:pPr>
        <w:keepNext/>
        <w:widowControl w:val="0"/>
        <w:autoSpaceDE w:val="0"/>
        <w:autoSpaceDN w:val="0"/>
        <w:adjustRightInd w:val="0"/>
        <w:spacing w:after="0" w:line="240" w:lineRule="auto"/>
        <w:rPr>
          <w:rFonts w:ascii="Times New Roman" w:hAnsi="Times New Roman"/>
          <w:bCs/>
          <w:sz w:val="24"/>
          <w:szCs w:val="24"/>
        </w:rPr>
      </w:pP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Měněné části v přízemí a v 1. podzemí budou vybaveny přenosnými hasicími přístroji v množství, dle čl. 12.8 ČSN 730802 a přílohy č. 4 </w:t>
      </w:r>
      <w:proofErr w:type="spellStart"/>
      <w:r>
        <w:rPr>
          <w:rFonts w:ascii="Times New Roman" w:hAnsi="Times New Roman"/>
          <w:sz w:val="24"/>
          <w:szCs w:val="24"/>
        </w:rPr>
        <w:t>vyhl</w:t>
      </w:r>
      <w:proofErr w:type="spellEnd"/>
      <w:r>
        <w:rPr>
          <w:rFonts w:ascii="Times New Roman" w:hAnsi="Times New Roman"/>
          <w:sz w:val="24"/>
          <w:szCs w:val="24"/>
        </w:rPr>
        <w:t xml:space="preserve">. č. 23/2008 </w:t>
      </w:r>
      <w:proofErr w:type="spellStart"/>
      <w:r>
        <w:rPr>
          <w:rFonts w:ascii="Times New Roman" w:hAnsi="Times New Roman"/>
          <w:sz w:val="24"/>
          <w:szCs w:val="24"/>
        </w:rPr>
        <w:t>Sb</w:t>
      </w:r>
      <w:proofErr w:type="spellEnd"/>
      <w:r>
        <w:rPr>
          <w:rFonts w:ascii="Times New Roman" w:hAnsi="Times New Roman"/>
          <w:sz w:val="24"/>
          <w:szCs w:val="24"/>
        </w:rPr>
        <w:t xml:space="preserve"> takto:</w:t>
      </w: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Skupina požárních úseků P1.1 - strojovna </w:t>
      </w:r>
      <w:proofErr w:type="spellStart"/>
      <w:r>
        <w:rPr>
          <w:rFonts w:ascii="Times New Roman" w:hAnsi="Times New Roman"/>
          <w:sz w:val="24"/>
          <w:szCs w:val="24"/>
        </w:rPr>
        <w:t>vzt</w:t>
      </w:r>
      <w:proofErr w:type="spellEnd"/>
      <w:r>
        <w:rPr>
          <w:rFonts w:ascii="Times New Roman" w:hAnsi="Times New Roman"/>
          <w:sz w:val="24"/>
          <w:szCs w:val="24"/>
        </w:rPr>
        <w:t xml:space="preserve"> - a P1.2 - sklad, chodba.</w:t>
      </w: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n</w:t>
      </w:r>
      <w:r>
        <w:rPr>
          <w:rFonts w:ascii="Times New Roman" w:hAnsi="Times New Roman"/>
          <w:position w:val="-8"/>
          <w:sz w:val="24"/>
          <w:szCs w:val="24"/>
          <w:vertAlign w:val="subscript"/>
        </w:rPr>
        <w:t>r</w:t>
      </w:r>
      <w:r>
        <w:rPr>
          <w:rFonts w:ascii="Times New Roman" w:hAnsi="Times New Roman"/>
          <w:sz w:val="24"/>
          <w:szCs w:val="24"/>
        </w:rPr>
        <w:t xml:space="preserve"> = 1 ks; n</w:t>
      </w:r>
      <w:r>
        <w:rPr>
          <w:rFonts w:ascii="Times New Roman" w:hAnsi="Times New Roman"/>
          <w:position w:val="-8"/>
          <w:sz w:val="24"/>
          <w:szCs w:val="24"/>
          <w:vertAlign w:val="subscript"/>
        </w:rPr>
        <w:t>HJ</w:t>
      </w:r>
      <w:r>
        <w:rPr>
          <w:rFonts w:ascii="Times New Roman" w:hAnsi="Times New Roman"/>
          <w:sz w:val="24"/>
          <w:szCs w:val="24"/>
        </w:rPr>
        <w:t xml:space="preserve"> = 6 x 1 = 6</w:t>
      </w: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přenosné hasicí přístroje práškové (PG6), třída </w:t>
      </w:r>
      <w:proofErr w:type="gramStart"/>
      <w:r>
        <w:rPr>
          <w:rFonts w:ascii="Times New Roman" w:hAnsi="Times New Roman"/>
          <w:sz w:val="24"/>
          <w:szCs w:val="24"/>
        </w:rPr>
        <w:t>požáru A,B,C hasící</w:t>
      </w:r>
      <w:proofErr w:type="gramEnd"/>
      <w:r>
        <w:rPr>
          <w:rFonts w:ascii="Times New Roman" w:hAnsi="Times New Roman"/>
          <w:sz w:val="24"/>
          <w:szCs w:val="24"/>
        </w:rPr>
        <w:t xml:space="preserve"> schopnost - 21A, 113B, dle tab. 1, přílohy </w:t>
      </w:r>
      <w:proofErr w:type="gramStart"/>
      <w:r>
        <w:rPr>
          <w:rFonts w:ascii="Times New Roman" w:hAnsi="Times New Roman"/>
          <w:sz w:val="24"/>
          <w:szCs w:val="24"/>
        </w:rPr>
        <w:t xml:space="preserve">č.4, </w:t>
      </w:r>
      <w:proofErr w:type="spellStart"/>
      <w:r>
        <w:rPr>
          <w:rFonts w:ascii="Times New Roman" w:hAnsi="Times New Roman"/>
          <w:sz w:val="24"/>
          <w:szCs w:val="24"/>
        </w:rPr>
        <w:t>vyhl</w:t>
      </w:r>
      <w:proofErr w:type="spellEnd"/>
      <w:r>
        <w:rPr>
          <w:rFonts w:ascii="Times New Roman" w:hAnsi="Times New Roman"/>
          <w:sz w:val="24"/>
          <w:szCs w:val="24"/>
        </w:rPr>
        <w:t>.</w:t>
      </w:r>
      <w:proofErr w:type="gramEnd"/>
      <w:r>
        <w:rPr>
          <w:rFonts w:ascii="Times New Roman" w:hAnsi="Times New Roman"/>
          <w:sz w:val="24"/>
          <w:szCs w:val="24"/>
        </w:rPr>
        <w:t xml:space="preserve"> č. 23/2008 </w:t>
      </w:r>
      <w:proofErr w:type="spellStart"/>
      <w:r>
        <w:rPr>
          <w:rFonts w:ascii="Times New Roman" w:hAnsi="Times New Roman"/>
          <w:sz w:val="24"/>
          <w:szCs w:val="24"/>
        </w:rPr>
        <w:t>Sb</w:t>
      </w:r>
      <w:proofErr w:type="spellEnd"/>
      <w:r>
        <w:rPr>
          <w:rFonts w:ascii="Times New Roman" w:hAnsi="Times New Roman"/>
          <w:sz w:val="24"/>
          <w:szCs w:val="24"/>
        </w:rPr>
        <w:t xml:space="preserve">: HJ1 = 6, tj. 6/6 = </w:t>
      </w:r>
      <w:r>
        <w:rPr>
          <w:rFonts w:ascii="Times New Roman" w:hAnsi="Times New Roman"/>
          <w:b/>
          <w:bCs/>
          <w:sz w:val="24"/>
          <w:szCs w:val="24"/>
        </w:rPr>
        <w:t>1 ks</w:t>
      </w:r>
      <w:r>
        <w:rPr>
          <w:rFonts w:ascii="Times New Roman" w:hAnsi="Times New Roman"/>
          <w:sz w:val="24"/>
          <w:szCs w:val="24"/>
        </w:rPr>
        <w:t xml:space="preserve"> </w:t>
      </w:r>
    </w:p>
    <w:p w:rsidR="0000541C" w:rsidRDefault="0000541C" w:rsidP="00167F9B">
      <w:pPr>
        <w:keepNext/>
        <w:widowControl w:val="0"/>
        <w:autoSpaceDE w:val="0"/>
        <w:autoSpaceDN w:val="0"/>
        <w:adjustRightInd w:val="0"/>
        <w:spacing w:after="0" w:line="240" w:lineRule="auto"/>
        <w:rPr>
          <w:rFonts w:ascii="Times New Roman" w:hAnsi="Times New Roman"/>
          <w:sz w:val="24"/>
          <w:szCs w:val="24"/>
        </w:rPr>
      </w:pP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Požární úsek N1.1 - restaurace Farma</w:t>
      </w: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n</w:t>
      </w:r>
      <w:r>
        <w:rPr>
          <w:rFonts w:ascii="Times New Roman" w:hAnsi="Times New Roman"/>
          <w:position w:val="-8"/>
          <w:sz w:val="24"/>
          <w:szCs w:val="24"/>
          <w:vertAlign w:val="subscript"/>
        </w:rPr>
        <w:t>r</w:t>
      </w:r>
      <w:r>
        <w:rPr>
          <w:rFonts w:ascii="Times New Roman" w:hAnsi="Times New Roman"/>
          <w:sz w:val="24"/>
          <w:szCs w:val="24"/>
        </w:rPr>
        <w:t xml:space="preserve"> = 3 ks; n</w:t>
      </w:r>
      <w:r>
        <w:rPr>
          <w:rFonts w:ascii="Times New Roman" w:hAnsi="Times New Roman"/>
          <w:position w:val="-8"/>
          <w:sz w:val="24"/>
          <w:szCs w:val="24"/>
          <w:vertAlign w:val="subscript"/>
        </w:rPr>
        <w:t>HJ</w:t>
      </w:r>
      <w:r>
        <w:rPr>
          <w:rFonts w:ascii="Times New Roman" w:hAnsi="Times New Roman"/>
          <w:sz w:val="24"/>
          <w:szCs w:val="24"/>
        </w:rPr>
        <w:t xml:space="preserve"> = 6 x 3 = 18</w:t>
      </w: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přenosné hasicí přístroje práškové (PG6), třída </w:t>
      </w:r>
      <w:proofErr w:type="gramStart"/>
      <w:r>
        <w:rPr>
          <w:rFonts w:ascii="Times New Roman" w:hAnsi="Times New Roman"/>
          <w:sz w:val="24"/>
          <w:szCs w:val="24"/>
        </w:rPr>
        <w:t>požáru A,B,C hasící</w:t>
      </w:r>
      <w:proofErr w:type="gramEnd"/>
      <w:r>
        <w:rPr>
          <w:rFonts w:ascii="Times New Roman" w:hAnsi="Times New Roman"/>
          <w:sz w:val="24"/>
          <w:szCs w:val="24"/>
        </w:rPr>
        <w:t xml:space="preserve"> schopnost - 21A, 113B, dle tab. 1, přílohy </w:t>
      </w:r>
      <w:proofErr w:type="gramStart"/>
      <w:r>
        <w:rPr>
          <w:rFonts w:ascii="Times New Roman" w:hAnsi="Times New Roman"/>
          <w:sz w:val="24"/>
          <w:szCs w:val="24"/>
        </w:rPr>
        <w:t xml:space="preserve">č.4, </w:t>
      </w:r>
      <w:proofErr w:type="spellStart"/>
      <w:r>
        <w:rPr>
          <w:rFonts w:ascii="Times New Roman" w:hAnsi="Times New Roman"/>
          <w:sz w:val="24"/>
          <w:szCs w:val="24"/>
        </w:rPr>
        <w:t>vyhl</w:t>
      </w:r>
      <w:proofErr w:type="spellEnd"/>
      <w:r>
        <w:rPr>
          <w:rFonts w:ascii="Times New Roman" w:hAnsi="Times New Roman"/>
          <w:sz w:val="24"/>
          <w:szCs w:val="24"/>
        </w:rPr>
        <w:t>.</w:t>
      </w:r>
      <w:proofErr w:type="gramEnd"/>
      <w:r>
        <w:rPr>
          <w:rFonts w:ascii="Times New Roman" w:hAnsi="Times New Roman"/>
          <w:sz w:val="24"/>
          <w:szCs w:val="24"/>
        </w:rPr>
        <w:t xml:space="preserve"> č. 23/2008 </w:t>
      </w:r>
      <w:proofErr w:type="spellStart"/>
      <w:r>
        <w:rPr>
          <w:rFonts w:ascii="Times New Roman" w:hAnsi="Times New Roman"/>
          <w:sz w:val="24"/>
          <w:szCs w:val="24"/>
        </w:rPr>
        <w:t>Sb</w:t>
      </w:r>
      <w:proofErr w:type="spellEnd"/>
      <w:r>
        <w:rPr>
          <w:rFonts w:ascii="Times New Roman" w:hAnsi="Times New Roman"/>
          <w:sz w:val="24"/>
          <w:szCs w:val="24"/>
        </w:rPr>
        <w:t xml:space="preserve">: HJ1 = 6, tj. 18/6 = </w:t>
      </w:r>
      <w:r>
        <w:rPr>
          <w:rFonts w:ascii="Times New Roman" w:hAnsi="Times New Roman"/>
          <w:b/>
          <w:bCs/>
          <w:sz w:val="24"/>
          <w:szCs w:val="24"/>
        </w:rPr>
        <w:t>3 ks</w:t>
      </w:r>
      <w:r>
        <w:rPr>
          <w:rFonts w:ascii="Times New Roman" w:hAnsi="Times New Roman"/>
          <w:sz w:val="24"/>
          <w:szCs w:val="24"/>
        </w:rPr>
        <w:t xml:space="preserve"> </w:t>
      </w:r>
    </w:p>
    <w:p w:rsidR="0000541C" w:rsidRDefault="0000541C" w:rsidP="00167F9B">
      <w:pPr>
        <w:keepNext/>
        <w:widowControl w:val="0"/>
        <w:autoSpaceDE w:val="0"/>
        <w:autoSpaceDN w:val="0"/>
        <w:adjustRightInd w:val="0"/>
        <w:spacing w:after="0" w:line="240" w:lineRule="auto"/>
        <w:rPr>
          <w:rFonts w:ascii="Times New Roman" w:hAnsi="Times New Roman"/>
          <w:sz w:val="24"/>
          <w:szCs w:val="24"/>
        </w:rPr>
      </w:pPr>
    </w:p>
    <w:p w:rsidR="0000541C" w:rsidRDefault="004A01A2" w:rsidP="00167F9B">
      <w:pPr>
        <w:keepNext/>
        <w:widowControl w:val="0"/>
        <w:autoSpaceDE w:val="0"/>
        <w:autoSpaceDN w:val="0"/>
        <w:adjustRightInd w:val="0"/>
        <w:spacing w:after="0" w:line="240" w:lineRule="auto"/>
        <w:rPr>
          <w:rFonts w:ascii="Times New Roman" w:hAnsi="Times New Roman"/>
          <w:b/>
          <w:bCs/>
          <w:sz w:val="24"/>
          <w:szCs w:val="24"/>
        </w:rPr>
      </w:pPr>
      <w:r>
        <w:rPr>
          <w:rFonts w:ascii="Times New Roman" w:hAnsi="Times New Roman"/>
          <w:b/>
          <w:bCs/>
          <w:sz w:val="24"/>
          <w:szCs w:val="24"/>
        </w:rPr>
        <w:t>Hodnocení technických zařízení stavby z hlediska požadavků požární bezpečnosti.</w:t>
      </w:r>
    </w:p>
    <w:p w:rsidR="0000541C" w:rsidRDefault="0000541C" w:rsidP="00167F9B">
      <w:pPr>
        <w:keepNext/>
        <w:widowControl w:val="0"/>
        <w:autoSpaceDE w:val="0"/>
        <w:autoSpaceDN w:val="0"/>
        <w:adjustRightInd w:val="0"/>
        <w:spacing w:after="0" w:line="240" w:lineRule="auto"/>
        <w:rPr>
          <w:rFonts w:ascii="Times New Roman" w:hAnsi="Times New Roman"/>
          <w:b/>
          <w:bCs/>
          <w:sz w:val="24"/>
          <w:szCs w:val="24"/>
        </w:rPr>
      </w:pPr>
    </w:p>
    <w:p w:rsidR="0000541C" w:rsidRDefault="004A01A2" w:rsidP="00167F9B">
      <w:pPr>
        <w:keepNext/>
        <w:widowControl w:val="0"/>
        <w:autoSpaceDE w:val="0"/>
        <w:autoSpaceDN w:val="0"/>
        <w:adjustRightInd w:val="0"/>
        <w:spacing w:after="0" w:line="240" w:lineRule="auto"/>
        <w:rPr>
          <w:rFonts w:ascii="Times New Roman" w:hAnsi="Times New Roman"/>
          <w:i/>
          <w:iCs/>
          <w:sz w:val="24"/>
          <w:szCs w:val="24"/>
        </w:rPr>
      </w:pPr>
      <w:r>
        <w:rPr>
          <w:rFonts w:ascii="Times New Roman" w:hAnsi="Times New Roman"/>
          <w:i/>
          <w:iCs/>
          <w:sz w:val="24"/>
          <w:szCs w:val="24"/>
        </w:rPr>
        <w:t>Vzduchotechnika.</w:t>
      </w: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Vzduchotechnická zařízení zajišťují přívod čerstvého upraveného vzduchu do jednotlivých prostorů, odvod znehodnoceného vzduchu a odvod tepelné zátěže z technických prostorů. V potrubní trase budou osazeny ruční regulační klapky, ev. regulátory průtoku pro naregulování celkových množství vzduchu do jednotlivých odboček. Distribuce vzduchu ve větraných prostorách je řešena tak, aby prostory s trvalým pobytem byly větrány rovnotlace, event. byly v přetlaku proti chodbám, skladů a ostatním pomocným prostorám.</w:t>
      </w: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lastRenderedPageBreak/>
        <w:t>Distribuce přívodu a odvodu vzduchu je navržena rovnoměrně a koncové prvky jsou instalované tak, aby zařízení větralo prostor v pobytové oblasti.  Výfuky znehodnoceného vzduchu jsou vyvedené mimo objekt nad střechu, do fasády apod. a jsou umístěné v dostatečné vzdálenosti od jiného přívodu čerstvého vzduchu.</w:t>
      </w:r>
    </w:p>
    <w:p w:rsidR="0000541C" w:rsidRDefault="004A01A2" w:rsidP="00167F9B">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 měněné části objektu jsou navržena tato vzduchotechnická zařízení:</w:t>
      </w:r>
    </w:p>
    <w:p w:rsidR="001D234E" w:rsidRPr="006B5257" w:rsidRDefault="001D234E" w:rsidP="00167F9B">
      <w:pPr>
        <w:pStyle w:val="Nadpis3"/>
        <w:numPr>
          <w:ilvl w:val="0"/>
          <w:numId w:val="0"/>
        </w:numPr>
        <w:ind w:left="720" w:hanging="720"/>
        <w:rPr>
          <w:rFonts w:ascii="Times New Roman" w:hAnsi="Times New Roman"/>
          <w:b w:val="0"/>
          <w:color w:val="auto"/>
          <w:sz w:val="24"/>
          <w:szCs w:val="24"/>
        </w:rPr>
      </w:pPr>
      <w:bookmarkStart w:id="0" w:name="_Toc136875600"/>
      <w:bookmarkStart w:id="1" w:name="_Toc263326999"/>
      <w:bookmarkStart w:id="2" w:name="_Toc295831982"/>
      <w:bookmarkStart w:id="3" w:name="_Toc360161586"/>
      <w:bookmarkStart w:id="4" w:name="_Toc2934599"/>
      <w:r w:rsidRPr="006B5257">
        <w:rPr>
          <w:rFonts w:ascii="Times New Roman" w:hAnsi="Times New Roman"/>
          <w:b w:val="0"/>
          <w:color w:val="auto"/>
          <w:sz w:val="24"/>
          <w:szCs w:val="24"/>
        </w:rPr>
        <w:t>VZ1 – kuchyně</w:t>
      </w:r>
      <w:bookmarkEnd w:id="0"/>
    </w:p>
    <w:p w:rsidR="00DD3163" w:rsidRPr="006B5257" w:rsidRDefault="001D234E" w:rsidP="00167F9B">
      <w:pPr>
        <w:keepNext/>
        <w:spacing w:after="0" w:line="240" w:lineRule="auto"/>
        <w:rPr>
          <w:rFonts w:ascii="Times New Roman" w:hAnsi="Times New Roman"/>
          <w:sz w:val="24"/>
          <w:szCs w:val="24"/>
        </w:rPr>
      </w:pPr>
      <w:r w:rsidRPr="006B5257">
        <w:rPr>
          <w:rFonts w:ascii="Times New Roman" w:hAnsi="Times New Roman"/>
          <w:sz w:val="24"/>
          <w:szCs w:val="24"/>
        </w:rPr>
        <w:t>Zajištění přívodu a odvodu vzduchu je řešeno instalací 1 ks větrací jednotky s deskovým rekuperačním výměníkem pro zpětné získávání tepla (ZZT), teplovodním ohřívačem a přímým výparníkem pro chlazení vzduchu (</w:t>
      </w:r>
      <w:proofErr w:type="spellStart"/>
      <w:r w:rsidRPr="006B5257">
        <w:rPr>
          <w:rFonts w:ascii="Times New Roman" w:hAnsi="Times New Roman"/>
          <w:sz w:val="24"/>
          <w:szCs w:val="24"/>
        </w:rPr>
        <w:t>V</w:t>
      </w:r>
      <w:r w:rsidRPr="006B5257">
        <w:rPr>
          <w:rFonts w:ascii="Times New Roman" w:hAnsi="Times New Roman"/>
          <w:sz w:val="24"/>
          <w:szCs w:val="24"/>
          <w:vertAlign w:val="subscript"/>
        </w:rPr>
        <w:t>p</w:t>
      </w:r>
      <w:proofErr w:type="spellEnd"/>
      <w:r w:rsidRPr="006B5257">
        <w:rPr>
          <w:rFonts w:ascii="Times New Roman" w:hAnsi="Times New Roman"/>
          <w:sz w:val="24"/>
          <w:szCs w:val="24"/>
        </w:rPr>
        <w:t xml:space="preserve"> = 5 000 m</w:t>
      </w:r>
      <w:r w:rsidRPr="006B5257">
        <w:rPr>
          <w:rFonts w:ascii="Times New Roman" w:hAnsi="Times New Roman"/>
          <w:sz w:val="24"/>
          <w:szCs w:val="24"/>
          <w:vertAlign w:val="superscript"/>
        </w:rPr>
        <w:t>3</w:t>
      </w:r>
      <w:r w:rsidRPr="006B5257">
        <w:rPr>
          <w:rFonts w:ascii="Times New Roman" w:hAnsi="Times New Roman"/>
          <w:sz w:val="24"/>
          <w:szCs w:val="24"/>
        </w:rPr>
        <w:t>h</w:t>
      </w:r>
      <w:r w:rsidRPr="006B5257">
        <w:rPr>
          <w:rFonts w:ascii="Times New Roman" w:hAnsi="Times New Roman"/>
          <w:sz w:val="24"/>
          <w:szCs w:val="24"/>
          <w:vertAlign w:val="superscript"/>
        </w:rPr>
        <w:t>-1</w:t>
      </w:r>
      <w:r w:rsidRPr="006B5257">
        <w:rPr>
          <w:rFonts w:ascii="Times New Roman" w:hAnsi="Times New Roman"/>
          <w:sz w:val="24"/>
          <w:szCs w:val="24"/>
        </w:rPr>
        <w:t xml:space="preserve">, </w:t>
      </w:r>
      <w:proofErr w:type="spellStart"/>
      <w:r w:rsidRPr="006B5257">
        <w:rPr>
          <w:rFonts w:ascii="Times New Roman" w:hAnsi="Times New Roman"/>
          <w:sz w:val="24"/>
          <w:szCs w:val="24"/>
        </w:rPr>
        <w:t>V</w:t>
      </w:r>
      <w:r w:rsidRPr="006B5257">
        <w:rPr>
          <w:rFonts w:ascii="Times New Roman" w:hAnsi="Times New Roman"/>
          <w:sz w:val="24"/>
          <w:szCs w:val="24"/>
          <w:vertAlign w:val="subscript"/>
        </w:rPr>
        <w:t>o</w:t>
      </w:r>
      <w:proofErr w:type="spellEnd"/>
      <w:r w:rsidRPr="006B5257">
        <w:rPr>
          <w:rFonts w:ascii="Times New Roman" w:hAnsi="Times New Roman"/>
          <w:sz w:val="24"/>
          <w:szCs w:val="24"/>
        </w:rPr>
        <w:t xml:space="preserve"> = 5 000 m</w:t>
      </w:r>
      <w:r w:rsidRPr="006B5257">
        <w:rPr>
          <w:rFonts w:ascii="Times New Roman" w:hAnsi="Times New Roman"/>
          <w:sz w:val="24"/>
          <w:szCs w:val="24"/>
          <w:vertAlign w:val="superscript"/>
        </w:rPr>
        <w:t>3</w:t>
      </w:r>
      <w:r w:rsidRPr="006B5257">
        <w:rPr>
          <w:rFonts w:ascii="Times New Roman" w:hAnsi="Times New Roman"/>
          <w:sz w:val="24"/>
          <w:szCs w:val="24"/>
        </w:rPr>
        <w:t>h</w:t>
      </w:r>
      <w:r w:rsidRPr="006B5257">
        <w:rPr>
          <w:rFonts w:ascii="Times New Roman" w:hAnsi="Times New Roman"/>
          <w:sz w:val="24"/>
          <w:szCs w:val="24"/>
          <w:vertAlign w:val="superscript"/>
        </w:rPr>
        <w:t>-1</w:t>
      </w:r>
      <w:r w:rsidRPr="006B5257">
        <w:rPr>
          <w:rFonts w:ascii="Times New Roman" w:hAnsi="Times New Roman"/>
          <w:sz w:val="24"/>
          <w:szCs w:val="24"/>
        </w:rPr>
        <w:t>), která je osazena na podlaze v </w:t>
      </w:r>
      <w:proofErr w:type="spellStart"/>
      <w:proofErr w:type="gramStart"/>
      <w:r w:rsidRPr="006B5257">
        <w:rPr>
          <w:rFonts w:ascii="Times New Roman" w:hAnsi="Times New Roman"/>
          <w:sz w:val="24"/>
          <w:szCs w:val="24"/>
        </w:rPr>
        <w:t>m.č</w:t>
      </w:r>
      <w:proofErr w:type="spellEnd"/>
      <w:r w:rsidRPr="006B5257">
        <w:rPr>
          <w:rFonts w:ascii="Times New Roman" w:hAnsi="Times New Roman"/>
          <w:sz w:val="24"/>
          <w:szCs w:val="24"/>
        </w:rPr>
        <w:t>.</w:t>
      </w:r>
      <w:proofErr w:type="gramEnd"/>
      <w:r w:rsidRPr="006B5257">
        <w:rPr>
          <w:rFonts w:ascii="Times New Roman" w:hAnsi="Times New Roman"/>
          <w:sz w:val="24"/>
          <w:szCs w:val="24"/>
        </w:rPr>
        <w:t xml:space="preserve"> 127 technická místnosti na 1.PP objektu. Referenční zařízení použité v projektu je REMAK X08/06. Sání venkovního vzduchu je řešeno přes krycí mřížku z prostoru stavebního VZT </w:t>
      </w:r>
      <w:proofErr w:type="spellStart"/>
      <w:proofErr w:type="gramStart"/>
      <w:r w:rsidRPr="006B5257">
        <w:rPr>
          <w:rFonts w:ascii="Times New Roman" w:hAnsi="Times New Roman"/>
          <w:sz w:val="24"/>
          <w:szCs w:val="24"/>
        </w:rPr>
        <w:t>kanálu.Přívod</w:t>
      </w:r>
      <w:proofErr w:type="spellEnd"/>
      <w:proofErr w:type="gramEnd"/>
      <w:r w:rsidRPr="006B5257">
        <w:rPr>
          <w:rFonts w:ascii="Times New Roman" w:hAnsi="Times New Roman"/>
          <w:sz w:val="24"/>
          <w:szCs w:val="24"/>
        </w:rPr>
        <w:t xml:space="preserve"> vzduchu je proveden novým 4hranným VZT potrubím v normálním provedení. Koncovými elementy pro přívod vzduchu jsou stropní </w:t>
      </w:r>
      <w:proofErr w:type="spellStart"/>
      <w:r w:rsidRPr="006B5257">
        <w:rPr>
          <w:rFonts w:ascii="Times New Roman" w:hAnsi="Times New Roman"/>
          <w:sz w:val="24"/>
          <w:szCs w:val="24"/>
        </w:rPr>
        <w:t>anemostaty</w:t>
      </w:r>
      <w:proofErr w:type="spellEnd"/>
      <w:r w:rsidRPr="006B5257">
        <w:rPr>
          <w:rFonts w:ascii="Times New Roman" w:hAnsi="Times New Roman"/>
          <w:sz w:val="24"/>
          <w:szCs w:val="24"/>
        </w:rPr>
        <w:t xml:space="preserve"> s nastavitelnými lamelami osazené v podhledu a obdélníkové vyústi ve svislé části podhledu. Odvod vzduchu je zajištěn osazením akumulačních digestoří nad varné plochy. Akumulační digestoře jsou svařované, v </w:t>
      </w:r>
      <w:proofErr w:type="spellStart"/>
      <w:r w:rsidRPr="006B5257">
        <w:rPr>
          <w:rFonts w:ascii="Times New Roman" w:hAnsi="Times New Roman"/>
          <w:sz w:val="24"/>
          <w:szCs w:val="24"/>
        </w:rPr>
        <w:t>celonerezovém</w:t>
      </w:r>
      <w:proofErr w:type="spellEnd"/>
      <w:r w:rsidRPr="006B5257">
        <w:rPr>
          <w:rFonts w:ascii="Times New Roman" w:hAnsi="Times New Roman"/>
          <w:sz w:val="24"/>
          <w:szCs w:val="24"/>
        </w:rPr>
        <w:t xml:space="preserve"> provedení, s nerezovými lapači tuku a osvětlením. Nad myčkou je zavěšena svařovaná akumulační digestoř s </w:t>
      </w:r>
      <w:proofErr w:type="spellStart"/>
      <w:r w:rsidRPr="006B5257">
        <w:rPr>
          <w:rFonts w:ascii="Times New Roman" w:hAnsi="Times New Roman"/>
          <w:sz w:val="24"/>
          <w:szCs w:val="24"/>
        </w:rPr>
        <w:t>osvě+tlením</w:t>
      </w:r>
      <w:proofErr w:type="spellEnd"/>
      <w:r w:rsidRPr="006B5257">
        <w:rPr>
          <w:rFonts w:ascii="Times New Roman" w:hAnsi="Times New Roman"/>
          <w:sz w:val="24"/>
          <w:szCs w:val="24"/>
        </w:rPr>
        <w:t>, bez lapačů tuku.</w:t>
      </w:r>
      <w:r w:rsidR="00DD3163" w:rsidRPr="006B5257">
        <w:rPr>
          <w:rFonts w:ascii="Times New Roman" w:hAnsi="Times New Roman"/>
          <w:sz w:val="24"/>
          <w:szCs w:val="24"/>
        </w:rPr>
        <w:t xml:space="preserve"> </w:t>
      </w:r>
      <w:r w:rsidRPr="006B5257">
        <w:rPr>
          <w:rFonts w:ascii="Times New Roman" w:hAnsi="Times New Roman"/>
          <w:sz w:val="24"/>
          <w:szCs w:val="24"/>
        </w:rPr>
        <w:t>Odvod vzduchu je proveden vzduchovodem ve vodotěsném provedení.</w:t>
      </w:r>
      <w:r w:rsidR="00DD3163" w:rsidRPr="006B5257">
        <w:rPr>
          <w:rFonts w:ascii="Times New Roman" w:hAnsi="Times New Roman"/>
          <w:sz w:val="24"/>
          <w:szCs w:val="24"/>
        </w:rPr>
        <w:t xml:space="preserve"> </w:t>
      </w:r>
      <w:r w:rsidRPr="006B5257">
        <w:rPr>
          <w:rFonts w:ascii="Times New Roman" w:hAnsi="Times New Roman"/>
          <w:sz w:val="24"/>
          <w:szCs w:val="24"/>
        </w:rPr>
        <w:t xml:space="preserve">Výfuk odpadního vzduchu z VZT jednotky je potom nad střechou objektu přes </w:t>
      </w:r>
      <w:proofErr w:type="spellStart"/>
      <w:r w:rsidRPr="006B5257">
        <w:rPr>
          <w:rFonts w:ascii="Times New Roman" w:hAnsi="Times New Roman"/>
          <w:sz w:val="24"/>
          <w:szCs w:val="24"/>
        </w:rPr>
        <w:t>protidešťovou</w:t>
      </w:r>
      <w:proofErr w:type="spellEnd"/>
      <w:r w:rsidRPr="006B5257">
        <w:rPr>
          <w:rFonts w:ascii="Times New Roman" w:hAnsi="Times New Roman"/>
          <w:sz w:val="24"/>
          <w:szCs w:val="24"/>
        </w:rPr>
        <w:t xml:space="preserve"> žaluzii na VZT potrubí.</w:t>
      </w:r>
      <w:r w:rsidR="00DD3163" w:rsidRPr="006B5257">
        <w:rPr>
          <w:rFonts w:ascii="Times New Roman" w:hAnsi="Times New Roman"/>
          <w:sz w:val="24"/>
          <w:szCs w:val="24"/>
        </w:rPr>
        <w:t xml:space="preserve"> </w:t>
      </w:r>
      <w:r w:rsidRPr="006B5257">
        <w:rPr>
          <w:rFonts w:ascii="Times New Roman" w:hAnsi="Times New Roman"/>
          <w:sz w:val="24"/>
          <w:szCs w:val="24"/>
        </w:rPr>
        <w:t xml:space="preserve">Zdrojem chladu pro VZT jednotku je venkovní kondenzační </w:t>
      </w:r>
      <w:proofErr w:type="spellStart"/>
      <w:r w:rsidRPr="006B5257">
        <w:rPr>
          <w:rFonts w:ascii="Times New Roman" w:hAnsi="Times New Roman"/>
          <w:sz w:val="24"/>
          <w:szCs w:val="24"/>
        </w:rPr>
        <w:t>inverter</w:t>
      </w:r>
      <w:proofErr w:type="spellEnd"/>
      <w:r w:rsidRPr="006B5257">
        <w:rPr>
          <w:rFonts w:ascii="Times New Roman" w:hAnsi="Times New Roman"/>
          <w:sz w:val="24"/>
          <w:szCs w:val="24"/>
        </w:rPr>
        <w:t xml:space="preserve"> jednotka 10HP – U-10LE1E8 (referenční zařízení CIUR/Panasonic) s chladicím výkonem 28 kW v provedení tepelné čerpadlo (topný výkon 28kW). Na VZT jednotce bude osazen AHU box pro řízení chladicího/topného výkonu výměníku s převodníkem 0-10V/10-0V. Kondenzační jednotka je osazena na střeše objektu na betonových dlaždicích</w:t>
      </w:r>
      <w:r w:rsidR="00DD3163" w:rsidRPr="006B5257">
        <w:rPr>
          <w:rFonts w:ascii="Times New Roman" w:hAnsi="Times New Roman"/>
          <w:sz w:val="24"/>
          <w:szCs w:val="24"/>
        </w:rPr>
        <w:t xml:space="preserve">. </w:t>
      </w:r>
      <w:r w:rsidRPr="006B5257">
        <w:rPr>
          <w:rFonts w:ascii="Times New Roman" w:hAnsi="Times New Roman"/>
          <w:sz w:val="24"/>
          <w:szCs w:val="24"/>
        </w:rPr>
        <w:t xml:space="preserve">Propojení mezi kondenzační jednotkou a výměníkem VZTJ je provedeno </w:t>
      </w:r>
      <w:proofErr w:type="spellStart"/>
      <w:r w:rsidRPr="006B5257">
        <w:rPr>
          <w:rFonts w:ascii="Times New Roman" w:hAnsi="Times New Roman"/>
          <w:sz w:val="24"/>
          <w:szCs w:val="24"/>
        </w:rPr>
        <w:t>Cu</w:t>
      </w:r>
      <w:proofErr w:type="spellEnd"/>
      <w:r w:rsidRPr="006B5257">
        <w:rPr>
          <w:rFonts w:ascii="Times New Roman" w:hAnsi="Times New Roman"/>
          <w:sz w:val="24"/>
          <w:szCs w:val="24"/>
        </w:rPr>
        <w:t xml:space="preserve"> </w:t>
      </w:r>
      <w:proofErr w:type="gramStart"/>
      <w:r w:rsidRPr="006B5257">
        <w:rPr>
          <w:rFonts w:ascii="Times New Roman" w:hAnsi="Times New Roman"/>
          <w:sz w:val="24"/>
          <w:szCs w:val="24"/>
        </w:rPr>
        <w:t>potrubím  chladiva</w:t>
      </w:r>
      <w:proofErr w:type="gramEnd"/>
      <w:r w:rsidRPr="006B5257">
        <w:rPr>
          <w:rFonts w:ascii="Times New Roman" w:hAnsi="Times New Roman"/>
          <w:sz w:val="24"/>
          <w:szCs w:val="24"/>
        </w:rPr>
        <w:t xml:space="preserve"> R410a</w:t>
      </w:r>
      <w:r w:rsidR="00DD3163" w:rsidRPr="006B5257">
        <w:rPr>
          <w:rFonts w:ascii="Times New Roman" w:hAnsi="Times New Roman"/>
          <w:sz w:val="24"/>
          <w:szCs w:val="24"/>
        </w:rPr>
        <w:t xml:space="preserve"> </w:t>
      </w:r>
      <w:r w:rsidRPr="006B5257">
        <w:rPr>
          <w:rFonts w:ascii="Times New Roman" w:hAnsi="Times New Roman"/>
          <w:sz w:val="24"/>
          <w:szCs w:val="24"/>
        </w:rPr>
        <w:t>v tepelné izolaci s parozábranou. Ve venkovním prostředí je izolované potrubí chladu chráněno AL pouzdrem proti působení povětrnostních vlivů.</w:t>
      </w:r>
      <w:r w:rsidR="00DD3163" w:rsidRPr="006B5257">
        <w:rPr>
          <w:rFonts w:ascii="Times New Roman" w:hAnsi="Times New Roman"/>
          <w:sz w:val="24"/>
          <w:szCs w:val="24"/>
        </w:rPr>
        <w:t xml:space="preserve"> </w:t>
      </w:r>
      <w:r w:rsidRPr="006B5257">
        <w:rPr>
          <w:rFonts w:ascii="Times New Roman" w:hAnsi="Times New Roman"/>
          <w:sz w:val="24"/>
          <w:szCs w:val="24"/>
        </w:rPr>
        <w:t xml:space="preserve">Trasa rozvodu chladu je pod </w:t>
      </w:r>
      <w:proofErr w:type="gramStart"/>
      <w:r w:rsidRPr="006B5257">
        <w:rPr>
          <w:rFonts w:ascii="Times New Roman" w:hAnsi="Times New Roman"/>
          <w:sz w:val="24"/>
          <w:szCs w:val="24"/>
        </w:rPr>
        <w:t>stropem 1.PP</w:t>
      </w:r>
      <w:proofErr w:type="gramEnd"/>
      <w:r w:rsidRPr="006B5257">
        <w:rPr>
          <w:rFonts w:ascii="Times New Roman" w:hAnsi="Times New Roman"/>
          <w:sz w:val="24"/>
          <w:szCs w:val="24"/>
        </w:rPr>
        <w:t>, ve venkovním prostoru podél vzduchovodu</w:t>
      </w:r>
      <w:r w:rsidR="00DD3163" w:rsidRPr="006B5257">
        <w:rPr>
          <w:rFonts w:ascii="Times New Roman" w:hAnsi="Times New Roman"/>
          <w:sz w:val="24"/>
          <w:szCs w:val="24"/>
        </w:rPr>
        <w:t xml:space="preserve">. Systémem </w:t>
      </w:r>
      <w:proofErr w:type="spellStart"/>
      <w:r w:rsidRPr="006B5257">
        <w:rPr>
          <w:rFonts w:ascii="Times New Roman" w:hAnsi="Times New Roman"/>
          <w:sz w:val="24"/>
          <w:szCs w:val="24"/>
        </w:rPr>
        <w:t>MaR</w:t>
      </w:r>
      <w:proofErr w:type="spellEnd"/>
      <w:r w:rsidRPr="006B5257">
        <w:rPr>
          <w:rFonts w:ascii="Times New Roman" w:hAnsi="Times New Roman"/>
          <w:sz w:val="24"/>
          <w:szCs w:val="24"/>
        </w:rPr>
        <w:t xml:space="preserve"> VZT jednotky je řešen</w:t>
      </w:r>
      <w:r w:rsidR="00DD3163" w:rsidRPr="006B5257">
        <w:rPr>
          <w:rFonts w:ascii="Times New Roman" w:hAnsi="Times New Roman"/>
          <w:sz w:val="24"/>
          <w:szCs w:val="24"/>
        </w:rPr>
        <w:t>o:</w:t>
      </w:r>
    </w:p>
    <w:p w:rsidR="00DD3163" w:rsidRPr="006B5257" w:rsidRDefault="00DD3163" w:rsidP="00167F9B">
      <w:pPr>
        <w:keepNext/>
        <w:spacing w:after="0"/>
        <w:rPr>
          <w:rFonts w:ascii="Times New Roman" w:hAnsi="Times New Roman"/>
          <w:sz w:val="24"/>
          <w:szCs w:val="24"/>
        </w:rPr>
      </w:pPr>
      <w:r w:rsidRPr="006B5257">
        <w:rPr>
          <w:rFonts w:ascii="Times New Roman" w:hAnsi="Times New Roman"/>
          <w:sz w:val="24"/>
          <w:szCs w:val="24"/>
        </w:rPr>
        <w:t xml:space="preserve"> - </w:t>
      </w:r>
      <w:r w:rsidR="001D234E" w:rsidRPr="006B5257">
        <w:rPr>
          <w:rFonts w:ascii="Times New Roman" w:hAnsi="Times New Roman"/>
          <w:sz w:val="24"/>
          <w:szCs w:val="24"/>
        </w:rPr>
        <w:t>časové ovládání chodu VZT jednotky s denním / týdenním programem</w:t>
      </w:r>
    </w:p>
    <w:p w:rsidR="001D234E" w:rsidRPr="006B5257" w:rsidRDefault="00DD3163" w:rsidP="00167F9B">
      <w:pPr>
        <w:keepNext/>
        <w:spacing w:after="0"/>
        <w:rPr>
          <w:rFonts w:ascii="Times New Roman" w:hAnsi="Times New Roman"/>
          <w:sz w:val="24"/>
          <w:szCs w:val="24"/>
        </w:rPr>
      </w:pPr>
      <w:proofErr w:type="gramStart"/>
      <w:r w:rsidRPr="006B5257">
        <w:rPr>
          <w:rFonts w:ascii="Times New Roman" w:hAnsi="Times New Roman"/>
          <w:sz w:val="24"/>
          <w:szCs w:val="24"/>
        </w:rPr>
        <w:t xml:space="preserve">-  </w:t>
      </w:r>
      <w:r w:rsidR="001D234E" w:rsidRPr="006B5257">
        <w:rPr>
          <w:rFonts w:ascii="Times New Roman" w:hAnsi="Times New Roman"/>
          <w:sz w:val="24"/>
          <w:szCs w:val="24"/>
        </w:rPr>
        <w:t>měření</w:t>
      </w:r>
      <w:proofErr w:type="gramEnd"/>
      <w:r w:rsidR="001D234E" w:rsidRPr="006B5257">
        <w:rPr>
          <w:rFonts w:ascii="Times New Roman" w:hAnsi="Times New Roman"/>
          <w:sz w:val="24"/>
          <w:szCs w:val="24"/>
        </w:rPr>
        <w:t xml:space="preserve"> teploty venkovního vzduchu</w:t>
      </w:r>
    </w:p>
    <w:p w:rsidR="001D234E" w:rsidRPr="006B5257" w:rsidRDefault="00DD3163" w:rsidP="00167F9B">
      <w:pPr>
        <w:keepNext/>
        <w:spacing w:after="0"/>
        <w:rPr>
          <w:rFonts w:ascii="Times New Roman" w:hAnsi="Times New Roman"/>
          <w:sz w:val="24"/>
          <w:szCs w:val="24"/>
        </w:rPr>
      </w:pPr>
      <w:proofErr w:type="gramStart"/>
      <w:r w:rsidRPr="006B5257">
        <w:rPr>
          <w:rFonts w:ascii="Times New Roman" w:hAnsi="Times New Roman"/>
          <w:sz w:val="24"/>
          <w:szCs w:val="24"/>
        </w:rPr>
        <w:t xml:space="preserve">-  </w:t>
      </w:r>
      <w:r w:rsidR="001D234E" w:rsidRPr="006B5257">
        <w:rPr>
          <w:rFonts w:ascii="Times New Roman" w:hAnsi="Times New Roman"/>
          <w:sz w:val="24"/>
          <w:szCs w:val="24"/>
        </w:rPr>
        <w:t>regulace</w:t>
      </w:r>
      <w:proofErr w:type="gramEnd"/>
      <w:r w:rsidR="001D234E" w:rsidRPr="006B5257">
        <w:rPr>
          <w:rFonts w:ascii="Times New Roman" w:hAnsi="Times New Roman"/>
          <w:sz w:val="24"/>
          <w:szCs w:val="24"/>
        </w:rPr>
        <w:t xml:space="preserve"> množství přívodního i odváděného vzduchu na konstantní tlak ve vzduchovodu</w:t>
      </w:r>
    </w:p>
    <w:p w:rsidR="001D234E" w:rsidRPr="006B5257" w:rsidRDefault="00DD3163" w:rsidP="00167F9B">
      <w:pPr>
        <w:keepNext/>
        <w:spacing w:after="0"/>
        <w:rPr>
          <w:rFonts w:ascii="Times New Roman" w:hAnsi="Times New Roman"/>
          <w:sz w:val="24"/>
          <w:szCs w:val="24"/>
        </w:rPr>
      </w:pPr>
      <w:proofErr w:type="gramStart"/>
      <w:r w:rsidRPr="006B5257">
        <w:rPr>
          <w:rFonts w:ascii="Times New Roman" w:hAnsi="Times New Roman"/>
          <w:sz w:val="24"/>
          <w:szCs w:val="24"/>
        </w:rPr>
        <w:t xml:space="preserve">-  </w:t>
      </w:r>
      <w:r w:rsidR="001D234E" w:rsidRPr="006B5257">
        <w:rPr>
          <w:rFonts w:ascii="Times New Roman" w:hAnsi="Times New Roman"/>
          <w:sz w:val="24"/>
          <w:szCs w:val="24"/>
        </w:rPr>
        <w:t>regulace</w:t>
      </w:r>
      <w:proofErr w:type="gramEnd"/>
      <w:r w:rsidR="001D234E" w:rsidRPr="006B5257">
        <w:rPr>
          <w:rFonts w:ascii="Times New Roman" w:hAnsi="Times New Roman"/>
          <w:sz w:val="24"/>
          <w:szCs w:val="24"/>
        </w:rPr>
        <w:t xml:space="preserve"> tepelného/chladicího výkonu výměníků ZZT </w:t>
      </w:r>
      <w:proofErr w:type="spellStart"/>
      <w:r w:rsidR="001D234E" w:rsidRPr="006B5257">
        <w:rPr>
          <w:rFonts w:ascii="Times New Roman" w:hAnsi="Times New Roman"/>
          <w:sz w:val="24"/>
          <w:szCs w:val="24"/>
        </w:rPr>
        <w:t>Econet</w:t>
      </w:r>
      <w:proofErr w:type="spellEnd"/>
      <w:r w:rsidR="001D234E" w:rsidRPr="006B5257">
        <w:rPr>
          <w:rFonts w:ascii="Times New Roman" w:hAnsi="Times New Roman"/>
          <w:sz w:val="24"/>
          <w:szCs w:val="24"/>
        </w:rPr>
        <w:t xml:space="preserve"> </w:t>
      </w:r>
    </w:p>
    <w:p w:rsidR="001D234E" w:rsidRPr="006B5257" w:rsidRDefault="00DD3163" w:rsidP="00167F9B">
      <w:pPr>
        <w:keepNext/>
        <w:spacing w:after="0"/>
        <w:rPr>
          <w:rFonts w:ascii="Times New Roman" w:hAnsi="Times New Roman"/>
          <w:sz w:val="24"/>
          <w:szCs w:val="24"/>
        </w:rPr>
      </w:pPr>
      <w:proofErr w:type="gramStart"/>
      <w:r w:rsidRPr="006B5257">
        <w:rPr>
          <w:rFonts w:ascii="Times New Roman" w:hAnsi="Times New Roman"/>
          <w:sz w:val="24"/>
          <w:szCs w:val="24"/>
        </w:rPr>
        <w:t xml:space="preserve">-  </w:t>
      </w:r>
      <w:proofErr w:type="spellStart"/>
      <w:r w:rsidR="001D234E" w:rsidRPr="006B5257">
        <w:rPr>
          <w:rFonts w:ascii="Times New Roman" w:hAnsi="Times New Roman"/>
          <w:sz w:val="24"/>
          <w:szCs w:val="24"/>
        </w:rPr>
        <w:t>protimrazová</w:t>
      </w:r>
      <w:proofErr w:type="spellEnd"/>
      <w:proofErr w:type="gramEnd"/>
      <w:r w:rsidR="001D234E" w:rsidRPr="006B5257">
        <w:rPr>
          <w:rFonts w:ascii="Times New Roman" w:hAnsi="Times New Roman"/>
          <w:sz w:val="24"/>
          <w:szCs w:val="24"/>
        </w:rPr>
        <w:t xml:space="preserve"> ochrana</w:t>
      </w:r>
    </w:p>
    <w:p w:rsidR="001D234E" w:rsidRPr="006B5257" w:rsidRDefault="00DD3163" w:rsidP="00167F9B">
      <w:pPr>
        <w:keepNext/>
        <w:rPr>
          <w:rFonts w:ascii="Times New Roman" w:hAnsi="Times New Roman"/>
          <w:sz w:val="24"/>
          <w:szCs w:val="24"/>
        </w:rPr>
      </w:pPr>
      <w:proofErr w:type="gramStart"/>
      <w:r w:rsidRPr="006B5257">
        <w:rPr>
          <w:rFonts w:ascii="Times New Roman" w:hAnsi="Times New Roman"/>
          <w:sz w:val="24"/>
          <w:szCs w:val="24"/>
        </w:rPr>
        <w:t xml:space="preserve">-  </w:t>
      </w:r>
      <w:r w:rsidR="001D234E" w:rsidRPr="006B5257">
        <w:rPr>
          <w:rFonts w:ascii="Times New Roman" w:hAnsi="Times New Roman"/>
          <w:sz w:val="24"/>
          <w:szCs w:val="24"/>
        </w:rPr>
        <w:t>snímání</w:t>
      </w:r>
      <w:proofErr w:type="gramEnd"/>
      <w:r w:rsidR="001D234E" w:rsidRPr="006B5257">
        <w:rPr>
          <w:rFonts w:ascii="Times New Roman" w:hAnsi="Times New Roman"/>
          <w:sz w:val="24"/>
          <w:szCs w:val="24"/>
        </w:rPr>
        <w:t xml:space="preserve"> tlakové ztráty na filtrech a signalizace zanesení</w:t>
      </w:r>
    </w:p>
    <w:p w:rsidR="001D234E" w:rsidRPr="006B5257" w:rsidRDefault="001D234E" w:rsidP="00167F9B">
      <w:pPr>
        <w:keepNext/>
        <w:rPr>
          <w:rFonts w:ascii="Times New Roman" w:hAnsi="Times New Roman"/>
          <w:sz w:val="24"/>
          <w:szCs w:val="24"/>
        </w:rPr>
      </w:pPr>
      <w:r w:rsidRPr="006B5257">
        <w:rPr>
          <w:rFonts w:ascii="Times New Roman" w:hAnsi="Times New Roman"/>
          <w:sz w:val="24"/>
          <w:szCs w:val="24"/>
        </w:rPr>
        <w:t xml:space="preserve">Veškeré regulační, řídící, ovládací a kontrolní funkce jsou spojeny do ovládacího panelu v </w:t>
      </w:r>
      <w:r w:rsidR="00DD3163" w:rsidRPr="006B5257">
        <w:rPr>
          <w:rFonts w:ascii="Times New Roman" w:hAnsi="Times New Roman"/>
          <w:sz w:val="24"/>
          <w:szCs w:val="24"/>
        </w:rPr>
        <w:t xml:space="preserve"> </w:t>
      </w:r>
    </w:p>
    <w:p w:rsidR="001D234E" w:rsidRPr="006B5257" w:rsidRDefault="001D234E" w:rsidP="00167F9B">
      <w:pPr>
        <w:pStyle w:val="Nadpis3"/>
        <w:numPr>
          <w:ilvl w:val="0"/>
          <w:numId w:val="0"/>
        </w:numPr>
        <w:ind w:left="720" w:hanging="720"/>
        <w:rPr>
          <w:rFonts w:ascii="Times New Roman" w:hAnsi="Times New Roman"/>
          <w:b w:val="0"/>
          <w:color w:val="auto"/>
          <w:sz w:val="24"/>
          <w:szCs w:val="24"/>
        </w:rPr>
      </w:pPr>
      <w:bookmarkStart w:id="5" w:name="_Toc136875603"/>
      <w:r w:rsidRPr="006B5257">
        <w:rPr>
          <w:rFonts w:ascii="Times New Roman" w:hAnsi="Times New Roman"/>
          <w:b w:val="0"/>
          <w:color w:val="auto"/>
          <w:sz w:val="24"/>
          <w:szCs w:val="24"/>
        </w:rPr>
        <w:t>VZ2 – restaurace</w:t>
      </w:r>
      <w:bookmarkEnd w:id="5"/>
    </w:p>
    <w:p w:rsidR="001D234E" w:rsidRPr="006B5257" w:rsidRDefault="001D234E" w:rsidP="00167F9B">
      <w:pPr>
        <w:keepNext/>
        <w:spacing w:after="0"/>
        <w:rPr>
          <w:rFonts w:ascii="Times New Roman" w:hAnsi="Times New Roman"/>
          <w:sz w:val="24"/>
          <w:szCs w:val="24"/>
        </w:rPr>
      </w:pPr>
      <w:r w:rsidRPr="006B5257">
        <w:rPr>
          <w:rFonts w:ascii="Times New Roman" w:hAnsi="Times New Roman"/>
          <w:sz w:val="24"/>
          <w:szCs w:val="24"/>
        </w:rPr>
        <w:t>Zajištění přívodu a odvodu vzduchu je řešeno instalací 1 ks větrací jednotky rotačním rekuperátorem pro zpětné získávání tepla (ZZT (</w:t>
      </w:r>
      <w:proofErr w:type="spellStart"/>
      <w:r w:rsidRPr="006B5257">
        <w:rPr>
          <w:rFonts w:ascii="Times New Roman" w:hAnsi="Times New Roman"/>
          <w:sz w:val="24"/>
          <w:szCs w:val="24"/>
        </w:rPr>
        <w:t>V</w:t>
      </w:r>
      <w:r w:rsidRPr="006B5257">
        <w:rPr>
          <w:rFonts w:ascii="Times New Roman" w:hAnsi="Times New Roman"/>
          <w:sz w:val="24"/>
          <w:szCs w:val="24"/>
          <w:vertAlign w:val="subscript"/>
        </w:rPr>
        <w:t>p</w:t>
      </w:r>
      <w:proofErr w:type="spellEnd"/>
      <w:r w:rsidRPr="006B5257">
        <w:rPr>
          <w:rFonts w:ascii="Times New Roman" w:hAnsi="Times New Roman"/>
          <w:sz w:val="24"/>
          <w:szCs w:val="24"/>
        </w:rPr>
        <w:t xml:space="preserve"> = 5 000 m</w:t>
      </w:r>
      <w:r w:rsidRPr="006B5257">
        <w:rPr>
          <w:rFonts w:ascii="Times New Roman" w:hAnsi="Times New Roman"/>
          <w:sz w:val="24"/>
          <w:szCs w:val="24"/>
          <w:vertAlign w:val="superscript"/>
        </w:rPr>
        <w:t>3</w:t>
      </w:r>
      <w:r w:rsidRPr="006B5257">
        <w:rPr>
          <w:rFonts w:ascii="Times New Roman" w:hAnsi="Times New Roman"/>
          <w:sz w:val="24"/>
          <w:szCs w:val="24"/>
        </w:rPr>
        <w:t>h</w:t>
      </w:r>
      <w:r w:rsidRPr="006B5257">
        <w:rPr>
          <w:rFonts w:ascii="Times New Roman" w:hAnsi="Times New Roman"/>
          <w:sz w:val="24"/>
          <w:szCs w:val="24"/>
          <w:vertAlign w:val="superscript"/>
        </w:rPr>
        <w:t>-1</w:t>
      </w:r>
      <w:r w:rsidRPr="006B5257">
        <w:rPr>
          <w:rFonts w:ascii="Times New Roman" w:hAnsi="Times New Roman"/>
          <w:sz w:val="24"/>
          <w:szCs w:val="24"/>
        </w:rPr>
        <w:t xml:space="preserve">, </w:t>
      </w:r>
      <w:proofErr w:type="spellStart"/>
      <w:r w:rsidRPr="006B5257">
        <w:rPr>
          <w:rFonts w:ascii="Times New Roman" w:hAnsi="Times New Roman"/>
          <w:sz w:val="24"/>
          <w:szCs w:val="24"/>
        </w:rPr>
        <w:t>V</w:t>
      </w:r>
      <w:r w:rsidRPr="006B5257">
        <w:rPr>
          <w:rFonts w:ascii="Times New Roman" w:hAnsi="Times New Roman"/>
          <w:sz w:val="24"/>
          <w:szCs w:val="24"/>
          <w:vertAlign w:val="subscript"/>
        </w:rPr>
        <w:t>o</w:t>
      </w:r>
      <w:proofErr w:type="spellEnd"/>
      <w:r w:rsidRPr="006B5257">
        <w:rPr>
          <w:rFonts w:ascii="Times New Roman" w:hAnsi="Times New Roman"/>
          <w:sz w:val="24"/>
          <w:szCs w:val="24"/>
        </w:rPr>
        <w:t xml:space="preserve"> = 5 000 m</w:t>
      </w:r>
      <w:r w:rsidRPr="006B5257">
        <w:rPr>
          <w:rFonts w:ascii="Times New Roman" w:hAnsi="Times New Roman"/>
          <w:sz w:val="24"/>
          <w:szCs w:val="24"/>
          <w:vertAlign w:val="superscript"/>
        </w:rPr>
        <w:t>3</w:t>
      </w:r>
      <w:r w:rsidRPr="006B5257">
        <w:rPr>
          <w:rFonts w:ascii="Times New Roman" w:hAnsi="Times New Roman"/>
          <w:sz w:val="24"/>
          <w:szCs w:val="24"/>
        </w:rPr>
        <w:t>h</w:t>
      </w:r>
      <w:r w:rsidRPr="006B5257">
        <w:rPr>
          <w:rFonts w:ascii="Times New Roman" w:hAnsi="Times New Roman"/>
          <w:sz w:val="24"/>
          <w:szCs w:val="24"/>
          <w:vertAlign w:val="superscript"/>
        </w:rPr>
        <w:t>-1</w:t>
      </w:r>
      <w:r w:rsidRPr="006B5257">
        <w:rPr>
          <w:rFonts w:ascii="Times New Roman" w:hAnsi="Times New Roman"/>
          <w:sz w:val="24"/>
          <w:szCs w:val="24"/>
        </w:rPr>
        <w:t xml:space="preserve">), která je osazena ve strojovně VZT </w:t>
      </w:r>
      <w:proofErr w:type="gramStart"/>
      <w:r w:rsidRPr="006B5257">
        <w:rPr>
          <w:rFonts w:ascii="Times New Roman" w:hAnsi="Times New Roman"/>
          <w:sz w:val="24"/>
          <w:szCs w:val="24"/>
        </w:rPr>
        <w:t>na 1.PP</w:t>
      </w:r>
      <w:proofErr w:type="gramEnd"/>
      <w:r w:rsidRPr="006B5257">
        <w:rPr>
          <w:rFonts w:ascii="Times New Roman" w:hAnsi="Times New Roman"/>
          <w:sz w:val="24"/>
          <w:szCs w:val="24"/>
        </w:rPr>
        <w:t xml:space="preserve">. </w:t>
      </w:r>
      <w:r w:rsidR="00DD3163" w:rsidRPr="006B5257">
        <w:rPr>
          <w:rFonts w:ascii="Times New Roman" w:hAnsi="Times New Roman"/>
          <w:sz w:val="24"/>
          <w:szCs w:val="24"/>
        </w:rPr>
        <w:t xml:space="preserve"> </w:t>
      </w:r>
      <w:r w:rsidRPr="006B5257">
        <w:rPr>
          <w:rFonts w:ascii="Times New Roman" w:hAnsi="Times New Roman"/>
          <w:sz w:val="24"/>
          <w:szCs w:val="24"/>
        </w:rPr>
        <w:t xml:space="preserve"> Referenční zařízení použité v projektu je REMAK X08/06.</w:t>
      </w:r>
    </w:p>
    <w:p w:rsidR="001D234E" w:rsidRPr="006B5257" w:rsidRDefault="001D234E" w:rsidP="00167F9B">
      <w:pPr>
        <w:keepNext/>
        <w:spacing w:after="0"/>
        <w:rPr>
          <w:rFonts w:ascii="Times New Roman" w:hAnsi="Times New Roman"/>
          <w:sz w:val="24"/>
          <w:szCs w:val="24"/>
        </w:rPr>
      </w:pPr>
      <w:r w:rsidRPr="006B5257">
        <w:rPr>
          <w:rFonts w:ascii="Times New Roman" w:hAnsi="Times New Roman"/>
          <w:sz w:val="24"/>
          <w:szCs w:val="24"/>
        </w:rPr>
        <w:lastRenderedPageBreak/>
        <w:t>Sání venkovního vzduchu je řešeno přes krycí mřížku z prostoru stavebního VZT kanálu.</w:t>
      </w:r>
    </w:p>
    <w:p w:rsidR="001D234E" w:rsidRPr="006B5257" w:rsidRDefault="001D234E" w:rsidP="00167F9B">
      <w:pPr>
        <w:keepNext/>
        <w:spacing w:after="0"/>
        <w:rPr>
          <w:rFonts w:ascii="Times New Roman" w:hAnsi="Times New Roman"/>
          <w:sz w:val="24"/>
          <w:szCs w:val="24"/>
        </w:rPr>
      </w:pPr>
      <w:r w:rsidRPr="006B5257">
        <w:rPr>
          <w:rFonts w:ascii="Times New Roman" w:hAnsi="Times New Roman"/>
          <w:sz w:val="24"/>
          <w:szCs w:val="24"/>
        </w:rPr>
        <w:t xml:space="preserve">Přívod vzduchu je proveden novým 4hranným VZT potrubím v normálním provedení. </w:t>
      </w:r>
    </w:p>
    <w:p w:rsidR="001D234E" w:rsidRPr="006B5257" w:rsidRDefault="001D234E" w:rsidP="00167F9B">
      <w:pPr>
        <w:keepNext/>
        <w:spacing w:after="0"/>
        <w:rPr>
          <w:rFonts w:ascii="Times New Roman" w:hAnsi="Times New Roman"/>
          <w:sz w:val="24"/>
          <w:szCs w:val="24"/>
        </w:rPr>
      </w:pPr>
      <w:r w:rsidRPr="006B5257">
        <w:rPr>
          <w:rFonts w:ascii="Times New Roman" w:hAnsi="Times New Roman"/>
          <w:sz w:val="24"/>
          <w:szCs w:val="24"/>
        </w:rPr>
        <w:t xml:space="preserve">Koncovými elementy pro přívod i odvod vzduchu </w:t>
      </w:r>
      <w:proofErr w:type="gramStart"/>
      <w:r w:rsidRPr="006B5257">
        <w:rPr>
          <w:rFonts w:ascii="Times New Roman" w:hAnsi="Times New Roman"/>
          <w:sz w:val="24"/>
          <w:szCs w:val="24"/>
        </w:rPr>
        <w:t>jsou</w:t>
      </w:r>
      <w:proofErr w:type="gramEnd"/>
      <w:r w:rsidRPr="006B5257">
        <w:rPr>
          <w:rFonts w:ascii="Times New Roman" w:hAnsi="Times New Roman"/>
          <w:sz w:val="24"/>
          <w:szCs w:val="24"/>
        </w:rPr>
        <w:t xml:space="preserve"> kruhové textilní </w:t>
      </w:r>
      <w:proofErr w:type="gramStart"/>
      <w:r w:rsidRPr="006B5257">
        <w:rPr>
          <w:rFonts w:ascii="Times New Roman" w:hAnsi="Times New Roman"/>
          <w:sz w:val="24"/>
          <w:szCs w:val="24"/>
        </w:rPr>
        <w:t>vyústi</w:t>
      </w:r>
      <w:proofErr w:type="gramEnd"/>
      <w:r w:rsidR="00DD3163" w:rsidRPr="006B5257">
        <w:rPr>
          <w:rFonts w:ascii="Times New Roman" w:hAnsi="Times New Roman"/>
          <w:sz w:val="24"/>
          <w:szCs w:val="24"/>
        </w:rPr>
        <w:t>.</w:t>
      </w:r>
      <w:r w:rsidRPr="006B5257">
        <w:rPr>
          <w:rFonts w:ascii="Times New Roman" w:hAnsi="Times New Roman"/>
          <w:sz w:val="24"/>
          <w:szCs w:val="24"/>
        </w:rPr>
        <w:t xml:space="preserve"> Přívod vzduchu do prostoru akademického klubu je řešen štěrbinovými </w:t>
      </w:r>
      <w:proofErr w:type="spellStart"/>
      <w:r w:rsidRPr="006B5257">
        <w:rPr>
          <w:rFonts w:ascii="Times New Roman" w:hAnsi="Times New Roman"/>
          <w:sz w:val="24"/>
          <w:szCs w:val="24"/>
        </w:rPr>
        <w:t>vyústěmi</w:t>
      </w:r>
      <w:proofErr w:type="spellEnd"/>
      <w:r w:rsidRPr="006B5257">
        <w:rPr>
          <w:rFonts w:ascii="Times New Roman" w:hAnsi="Times New Roman"/>
          <w:sz w:val="24"/>
          <w:szCs w:val="24"/>
        </w:rPr>
        <w:t xml:space="preserve"> v podhledu.</w:t>
      </w:r>
    </w:p>
    <w:p w:rsidR="001D234E" w:rsidRPr="006B5257" w:rsidRDefault="001D234E" w:rsidP="00167F9B">
      <w:pPr>
        <w:keepNext/>
        <w:spacing w:after="0"/>
        <w:rPr>
          <w:rFonts w:ascii="Times New Roman" w:hAnsi="Times New Roman"/>
          <w:sz w:val="24"/>
          <w:szCs w:val="24"/>
        </w:rPr>
      </w:pPr>
      <w:r w:rsidRPr="006B5257">
        <w:rPr>
          <w:rFonts w:ascii="Times New Roman" w:hAnsi="Times New Roman"/>
          <w:sz w:val="24"/>
          <w:szCs w:val="24"/>
        </w:rPr>
        <w:t xml:space="preserve">Odvod vzduchu z prostoru restaurace </w:t>
      </w:r>
      <w:proofErr w:type="gramStart"/>
      <w:r w:rsidRPr="006B5257">
        <w:rPr>
          <w:rFonts w:ascii="Times New Roman" w:hAnsi="Times New Roman"/>
          <w:sz w:val="24"/>
          <w:szCs w:val="24"/>
        </w:rPr>
        <w:t>je</w:t>
      </w:r>
      <w:proofErr w:type="gramEnd"/>
      <w:r w:rsidRPr="006B5257">
        <w:rPr>
          <w:rFonts w:ascii="Times New Roman" w:hAnsi="Times New Roman"/>
          <w:sz w:val="24"/>
          <w:szCs w:val="24"/>
        </w:rPr>
        <w:t xml:space="preserve"> proveden pomocí obdélníkových vyústí v odváděcím vzduchovodu. Odvod vzduchu ze sociálního zázemí restaurace je proveden osazením talířových ventilů v podhledu a napojen na rozvod pomocí </w:t>
      </w:r>
      <w:proofErr w:type="spellStart"/>
      <w:r w:rsidRPr="006B5257">
        <w:rPr>
          <w:rFonts w:ascii="Times New Roman" w:hAnsi="Times New Roman"/>
          <w:sz w:val="24"/>
          <w:szCs w:val="24"/>
        </w:rPr>
        <w:t>flexo</w:t>
      </w:r>
      <w:proofErr w:type="spellEnd"/>
      <w:r w:rsidRPr="006B5257">
        <w:rPr>
          <w:rFonts w:ascii="Times New Roman" w:hAnsi="Times New Roman"/>
          <w:sz w:val="24"/>
          <w:szCs w:val="24"/>
        </w:rPr>
        <w:t xml:space="preserve"> potrubí. V odváděcím vzduchovodu je osazena samočinná těsná klapka pro zamezení průchodu vzduchu porubím při vypnuté VZT jednotce.</w:t>
      </w:r>
    </w:p>
    <w:p w:rsidR="001D234E" w:rsidRPr="006B5257" w:rsidRDefault="001D234E" w:rsidP="00167F9B">
      <w:pPr>
        <w:keepNext/>
        <w:spacing w:after="0"/>
        <w:rPr>
          <w:rFonts w:ascii="Times New Roman" w:hAnsi="Times New Roman"/>
          <w:sz w:val="24"/>
          <w:szCs w:val="24"/>
        </w:rPr>
      </w:pPr>
      <w:r w:rsidRPr="006B5257">
        <w:rPr>
          <w:rFonts w:ascii="Times New Roman" w:hAnsi="Times New Roman"/>
          <w:sz w:val="24"/>
          <w:szCs w:val="24"/>
        </w:rPr>
        <w:t>Jednotlivé větve přívodu/odvodu vzduchu jsou vybaveny uzavírací klapkou, CAV regulátorem vzduchu a tlumičem hluku pro možnost provozování jednotlivých částí samostatně.</w:t>
      </w:r>
    </w:p>
    <w:p w:rsidR="001D234E" w:rsidRPr="006B5257" w:rsidRDefault="001D234E" w:rsidP="00167F9B">
      <w:pPr>
        <w:keepNext/>
        <w:spacing w:after="0"/>
        <w:rPr>
          <w:rFonts w:ascii="Times New Roman" w:hAnsi="Times New Roman"/>
          <w:sz w:val="24"/>
          <w:szCs w:val="24"/>
        </w:rPr>
      </w:pPr>
      <w:r w:rsidRPr="006B5257">
        <w:rPr>
          <w:rFonts w:ascii="Times New Roman" w:hAnsi="Times New Roman"/>
          <w:sz w:val="24"/>
          <w:szCs w:val="24"/>
        </w:rPr>
        <w:t xml:space="preserve">Výfuk odpadního vzduchu z VZT jednotky je potom nad střechou objektu přes </w:t>
      </w:r>
      <w:proofErr w:type="spellStart"/>
      <w:r w:rsidRPr="006B5257">
        <w:rPr>
          <w:rFonts w:ascii="Times New Roman" w:hAnsi="Times New Roman"/>
          <w:sz w:val="24"/>
          <w:szCs w:val="24"/>
        </w:rPr>
        <w:t>protidešťovou</w:t>
      </w:r>
      <w:proofErr w:type="spellEnd"/>
      <w:r w:rsidRPr="006B5257">
        <w:rPr>
          <w:rFonts w:ascii="Times New Roman" w:hAnsi="Times New Roman"/>
          <w:sz w:val="24"/>
          <w:szCs w:val="24"/>
        </w:rPr>
        <w:t xml:space="preserve"> žaluzii na VZT potrubí.</w:t>
      </w:r>
    </w:p>
    <w:p w:rsidR="001D234E" w:rsidRPr="006B5257" w:rsidRDefault="001D234E" w:rsidP="00167F9B">
      <w:pPr>
        <w:keepNext/>
        <w:spacing w:after="0"/>
        <w:rPr>
          <w:rFonts w:ascii="Times New Roman" w:hAnsi="Times New Roman"/>
          <w:sz w:val="24"/>
          <w:szCs w:val="24"/>
        </w:rPr>
      </w:pPr>
      <w:r w:rsidRPr="006B5257">
        <w:rPr>
          <w:rFonts w:ascii="Times New Roman" w:hAnsi="Times New Roman"/>
          <w:sz w:val="24"/>
          <w:szCs w:val="24"/>
        </w:rPr>
        <w:t xml:space="preserve">Systém </w:t>
      </w:r>
      <w:proofErr w:type="spellStart"/>
      <w:r w:rsidRPr="006B5257">
        <w:rPr>
          <w:rFonts w:ascii="Times New Roman" w:hAnsi="Times New Roman"/>
          <w:sz w:val="24"/>
          <w:szCs w:val="24"/>
        </w:rPr>
        <w:t>MaR</w:t>
      </w:r>
      <w:proofErr w:type="spellEnd"/>
      <w:r w:rsidRPr="006B5257">
        <w:rPr>
          <w:rFonts w:ascii="Times New Roman" w:hAnsi="Times New Roman"/>
          <w:sz w:val="24"/>
          <w:szCs w:val="24"/>
        </w:rPr>
        <w:t xml:space="preserve"> VZT jednotky</w:t>
      </w:r>
      <w:r w:rsidR="00DD3163" w:rsidRPr="006B5257">
        <w:rPr>
          <w:rFonts w:ascii="Times New Roman" w:hAnsi="Times New Roman"/>
          <w:sz w:val="24"/>
          <w:szCs w:val="24"/>
        </w:rPr>
        <w:t xml:space="preserve"> řeší</w:t>
      </w:r>
      <w:r w:rsidRPr="006B5257">
        <w:rPr>
          <w:rFonts w:ascii="Times New Roman" w:hAnsi="Times New Roman"/>
          <w:sz w:val="24"/>
          <w:szCs w:val="24"/>
        </w:rPr>
        <w:t>:</w:t>
      </w:r>
    </w:p>
    <w:p w:rsidR="001D234E" w:rsidRPr="006B5257" w:rsidRDefault="00DD3163" w:rsidP="00167F9B">
      <w:pPr>
        <w:keepNext/>
        <w:spacing w:after="0"/>
        <w:rPr>
          <w:rFonts w:ascii="Times New Roman" w:hAnsi="Times New Roman"/>
          <w:sz w:val="24"/>
          <w:szCs w:val="24"/>
        </w:rPr>
      </w:pPr>
      <w:proofErr w:type="gramStart"/>
      <w:r w:rsidRPr="006B5257">
        <w:rPr>
          <w:rFonts w:ascii="Times New Roman" w:hAnsi="Times New Roman"/>
          <w:sz w:val="24"/>
          <w:szCs w:val="24"/>
        </w:rPr>
        <w:t xml:space="preserve">-  </w:t>
      </w:r>
      <w:r w:rsidR="001D234E" w:rsidRPr="006B5257">
        <w:rPr>
          <w:rFonts w:ascii="Times New Roman" w:hAnsi="Times New Roman"/>
          <w:sz w:val="24"/>
          <w:szCs w:val="24"/>
        </w:rPr>
        <w:t>časové</w:t>
      </w:r>
      <w:proofErr w:type="gramEnd"/>
      <w:r w:rsidR="001D234E" w:rsidRPr="006B5257">
        <w:rPr>
          <w:rFonts w:ascii="Times New Roman" w:hAnsi="Times New Roman"/>
          <w:sz w:val="24"/>
          <w:szCs w:val="24"/>
        </w:rPr>
        <w:t xml:space="preserve"> ovládání chodu VZT jednotky s denním / týdenním programem</w:t>
      </w:r>
    </w:p>
    <w:p w:rsidR="001D234E" w:rsidRPr="006B5257" w:rsidRDefault="00DD3163" w:rsidP="00167F9B">
      <w:pPr>
        <w:keepNext/>
        <w:spacing w:after="0"/>
        <w:rPr>
          <w:rFonts w:ascii="Times New Roman" w:hAnsi="Times New Roman"/>
          <w:sz w:val="24"/>
          <w:szCs w:val="24"/>
        </w:rPr>
      </w:pPr>
      <w:proofErr w:type="gramStart"/>
      <w:r w:rsidRPr="006B5257">
        <w:rPr>
          <w:rFonts w:ascii="Times New Roman" w:hAnsi="Times New Roman"/>
          <w:sz w:val="24"/>
          <w:szCs w:val="24"/>
        </w:rPr>
        <w:t xml:space="preserve">-  </w:t>
      </w:r>
      <w:r w:rsidR="001D234E" w:rsidRPr="006B5257">
        <w:rPr>
          <w:rFonts w:ascii="Times New Roman" w:hAnsi="Times New Roman"/>
          <w:sz w:val="24"/>
          <w:szCs w:val="24"/>
        </w:rPr>
        <w:t>měření</w:t>
      </w:r>
      <w:proofErr w:type="gramEnd"/>
      <w:r w:rsidR="001D234E" w:rsidRPr="006B5257">
        <w:rPr>
          <w:rFonts w:ascii="Times New Roman" w:hAnsi="Times New Roman"/>
          <w:sz w:val="24"/>
          <w:szCs w:val="24"/>
        </w:rPr>
        <w:t xml:space="preserve"> teploty venkovního vzduchu</w:t>
      </w:r>
    </w:p>
    <w:p w:rsidR="001D234E" w:rsidRPr="006B5257" w:rsidRDefault="00DD3163" w:rsidP="00167F9B">
      <w:pPr>
        <w:keepNext/>
        <w:spacing w:after="0"/>
        <w:rPr>
          <w:rFonts w:ascii="Times New Roman" w:hAnsi="Times New Roman"/>
          <w:sz w:val="24"/>
          <w:szCs w:val="24"/>
        </w:rPr>
      </w:pPr>
      <w:proofErr w:type="gramStart"/>
      <w:r w:rsidRPr="006B5257">
        <w:rPr>
          <w:rFonts w:ascii="Times New Roman" w:hAnsi="Times New Roman"/>
          <w:sz w:val="24"/>
          <w:szCs w:val="24"/>
        </w:rPr>
        <w:t xml:space="preserve">-  </w:t>
      </w:r>
      <w:r w:rsidR="001D234E" w:rsidRPr="006B5257">
        <w:rPr>
          <w:rFonts w:ascii="Times New Roman" w:hAnsi="Times New Roman"/>
          <w:sz w:val="24"/>
          <w:szCs w:val="24"/>
        </w:rPr>
        <w:t>regulace</w:t>
      </w:r>
      <w:proofErr w:type="gramEnd"/>
      <w:r w:rsidR="001D234E" w:rsidRPr="006B5257">
        <w:rPr>
          <w:rFonts w:ascii="Times New Roman" w:hAnsi="Times New Roman"/>
          <w:sz w:val="24"/>
          <w:szCs w:val="24"/>
        </w:rPr>
        <w:t xml:space="preserve"> množství přívodního i odváděného vzduchu na konstantní tlak ve vzduchovodu</w:t>
      </w:r>
    </w:p>
    <w:p w:rsidR="001D234E" w:rsidRPr="006B5257" w:rsidRDefault="006B5257" w:rsidP="00167F9B">
      <w:pPr>
        <w:keepNext/>
        <w:spacing w:after="0"/>
        <w:rPr>
          <w:rFonts w:ascii="Times New Roman" w:hAnsi="Times New Roman"/>
          <w:sz w:val="24"/>
          <w:szCs w:val="24"/>
        </w:rPr>
      </w:pPr>
      <w:proofErr w:type="gramStart"/>
      <w:r w:rsidRPr="006B5257">
        <w:rPr>
          <w:rFonts w:ascii="Times New Roman" w:hAnsi="Times New Roman"/>
          <w:sz w:val="24"/>
          <w:szCs w:val="24"/>
        </w:rPr>
        <w:t xml:space="preserve">-  </w:t>
      </w:r>
      <w:r w:rsidR="001D234E" w:rsidRPr="006B5257">
        <w:rPr>
          <w:rFonts w:ascii="Times New Roman" w:hAnsi="Times New Roman"/>
          <w:sz w:val="24"/>
          <w:szCs w:val="24"/>
        </w:rPr>
        <w:t>regulace</w:t>
      </w:r>
      <w:proofErr w:type="gramEnd"/>
      <w:r w:rsidR="001D234E" w:rsidRPr="006B5257">
        <w:rPr>
          <w:rFonts w:ascii="Times New Roman" w:hAnsi="Times New Roman"/>
          <w:sz w:val="24"/>
          <w:szCs w:val="24"/>
        </w:rPr>
        <w:t xml:space="preserve"> tepelného/chladicího výkonu výměníků VZTJ </w:t>
      </w:r>
    </w:p>
    <w:p w:rsidR="001D234E" w:rsidRPr="006B5257" w:rsidRDefault="006B5257" w:rsidP="00167F9B">
      <w:pPr>
        <w:keepNext/>
        <w:spacing w:after="0"/>
        <w:rPr>
          <w:rFonts w:ascii="Times New Roman" w:hAnsi="Times New Roman"/>
          <w:sz w:val="24"/>
          <w:szCs w:val="24"/>
        </w:rPr>
      </w:pPr>
      <w:proofErr w:type="gramStart"/>
      <w:r w:rsidRPr="006B5257">
        <w:rPr>
          <w:rFonts w:ascii="Times New Roman" w:hAnsi="Times New Roman"/>
          <w:sz w:val="24"/>
          <w:szCs w:val="24"/>
        </w:rPr>
        <w:t xml:space="preserve">-  </w:t>
      </w:r>
      <w:proofErr w:type="spellStart"/>
      <w:r w:rsidR="001D234E" w:rsidRPr="006B5257">
        <w:rPr>
          <w:rFonts w:ascii="Times New Roman" w:hAnsi="Times New Roman"/>
          <w:sz w:val="24"/>
          <w:szCs w:val="24"/>
        </w:rPr>
        <w:t>protimrazová</w:t>
      </w:r>
      <w:proofErr w:type="spellEnd"/>
      <w:proofErr w:type="gramEnd"/>
      <w:r w:rsidR="001D234E" w:rsidRPr="006B5257">
        <w:rPr>
          <w:rFonts w:ascii="Times New Roman" w:hAnsi="Times New Roman"/>
          <w:sz w:val="24"/>
          <w:szCs w:val="24"/>
        </w:rPr>
        <w:t xml:space="preserve"> ochrana teplovodního výměníku</w:t>
      </w:r>
    </w:p>
    <w:p w:rsidR="001D234E" w:rsidRPr="006B5257" w:rsidRDefault="006B5257" w:rsidP="00167F9B">
      <w:pPr>
        <w:keepNext/>
        <w:rPr>
          <w:rFonts w:ascii="Times New Roman" w:hAnsi="Times New Roman"/>
          <w:sz w:val="24"/>
          <w:szCs w:val="24"/>
        </w:rPr>
      </w:pPr>
      <w:proofErr w:type="gramStart"/>
      <w:r w:rsidRPr="006B5257">
        <w:rPr>
          <w:rFonts w:ascii="Times New Roman" w:hAnsi="Times New Roman"/>
          <w:sz w:val="24"/>
          <w:szCs w:val="24"/>
        </w:rPr>
        <w:t xml:space="preserve">-  </w:t>
      </w:r>
      <w:r w:rsidR="001D234E" w:rsidRPr="006B5257">
        <w:rPr>
          <w:rFonts w:ascii="Times New Roman" w:hAnsi="Times New Roman"/>
          <w:sz w:val="24"/>
          <w:szCs w:val="24"/>
        </w:rPr>
        <w:t>snímání</w:t>
      </w:r>
      <w:proofErr w:type="gramEnd"/>
      <w:r w:rsidR="001D234E" w:rsidRPr="006B5257">
        <w:rPr>
          <w:rFonts w:ascii="Times New Roman" w:hAnsi="Times New Roman"/>
          <w:sz w:val="24"/>
          <w:szCs w:val="24"/>
        </w:rPr>
        <w:t xml:space="preserve"> tlakové ztráty na filtrech a signalizace zanesení</w:t>
      </w:r>
    </w:p>
    <w:p w:rsidR="001D234E" w:rsidRPr="006B5257" w:rsidRDefault="001D234E" w:rsidP="00167F9B">
      <w:pPr>
        <w:keepNext/>
        <w:rPr>
          <w:rFonts w:ascii="Times New Roman" w:hAnsi="Times New Roman"/>
          <w:sz w:val="24"/>
          <w:szCs w:val="24"/>
        </w:rPr>
      </w:pPr>
      <w:r w:rsidRPr="006B5257">
        <w:rPr>
          <w:rFonts w:ascii="Times New Roman" w:hAnsi="Times New Roman"/>
          <w:sz w:val="24"/>
          <w:szCs w:val="24"/>
        </w:rPr>
        <w:t xml:space="preserve">Veškeré regulační, řídící, ovládací a kontrolní funkce jsou spojeny do ovládacího panelu v prostoru VZT strojovny. </w:t>
      </w:r>
    </w:p>
    <w:p w:rsidR="006B5257" w:rsidRPr="006B5257" w:rsidRDefault="006B5257" w:rsidP="00167F9B">
      <w:pPr>
        <w:keepNext/>
        <w:spacing w:after="0"/>
        <w:rPr>
          <w:rFonts w:ascii="Times New Roman" w:hAnsi="Times New Roman"/>
          <w:sz w:val="24"/>
          <w:szCs w:val="24"/>
        </w:rPr>
      </w:pPr>
      <w:r w:rsidRPr="006B5257">
        <w:rPr>
          <w:rFonts w:ascii="Times New Roman" w:hAnsi="Times New Roman"/>
          <w:sz w:val="24"/>
          <w:szCs w:val="24"/>
        </w:rPr>
        <w:t xml:space="preserve">Chlazení vzduchu v prostoru akademického klubu </w:t>
      </w:r>
    </w:p>
    <w:p w:rsidR="001D234E" w:rsidRPr="006B5257" w:rsidRDefault="001D234E" w:rsidP="00167F9B">
      <w:pPr>
        <w:keepNext/>
        <w:rPr>
          <w:rFonts w:ascii="Times New Roman" w:hAnsi="Times New Roman"/>
          <w:sz w:val="24"/>
          <w:szCs w:val="24"/>
        </w:rPr>
      </w:pPr>
      <w:r w:rsidRPr="006B5257">
        <w:rPr>
          <w:rFonts w:ascii="Times New Roman" w:hAnsi="Times New Roman"/>
          <w:sz w:val="24"/>
          <w:szCs w:val="24"/>
        </w:rPr>
        <w:t>Chlazení vzduchu v prostoru akademického klubu je řešeno osazením split systému s vnitřní kazetovou jednotkou a venkovní kondenzační jednotkou – referenční zařízení S-60PZ3E/U-60PZH3E5 (referenční zařízení CIUR/Panasonic) v provedení tepelné čerpadlo s chladicím/topným výkonem 6,1/7,0 kW. Vnitřní jednotka je zavěšena od stropu podlaží, venkovní kondenzační jednotka je osazena na střeše objektu na betonových dlaždicích 0,5x0,5x0,08m.</w:t>
      </w:r>
      <w:r w:rsidR="006B5257" w:rsidRPr="006B5257">
        <w:rPr>
          <w:rFonts w:ascii="Times New Roman" w:hAnsi="Times New Roman"/>
          <w:sz w:val="24"/>
          <w:szCs w:val="24"/>
        </w:rPr>
        <w:t xml:space="preserve"> </w:t>
      </w:r>
      <w:r w:rsidRPr="006B5257">
        <w:rPr>
          <w:rFonts w:ascii="Times New Roman" w:hAnsi="Times New Roman"/>
          <w:sz w:val="24"/>
          <w:szCs w:val="24"/>
        </w:rPr>
        <w:t>Propojení bude provedeno CU potrubím chladiva R32 a ovládacími kabely. Trasa potrubí chladiva je instalační šachtou nad střechu objektu.</w:t>
      </w:r>
    </w:p>
    <w:p w:rsidR="001D234E" w:rsidRPr="006B5257" w:rsidRDefault="006B5257" w:rsidP="00167F9B">
      <w:pPr>
        <w:keepNext/>
        <w:rPr>
          <w:rFonts w:ascii="Times New Roman" w:hAnsi="Times New Roman"/>
          <w:sz w:val="24"/>
          <w:szCs w:val="24"/>
        </w:rPr>
      </w:pPr>
      <w:r w:rsidRPr="006B5257">
        <w:rPr>
          <w:rFonts w:ascii="Times New Roman" w:hAnsi="Times New Roman"/>
          <w:sz w:val="24"/>
          <w:szCs w:val="24"/>
        </w:rPr>
        <w:t xml:space="preserve"> </w:t>
      </w:r>
      <w:bookmarkStart w:id="6" w:name="_Toc136875608"/>
      <w:r w:rsidR="001D234E" w:rsidRPr="006B5257">
        <w:rPr>
          <w:rFonts w:ascii="Times New Roman" w:hAnsi="Times New Roman"/>
          <w:sz w:val="24"/>
          <w:szCs w:val="24"/>
        </w:rPr>
        <w:t>VZ3 – sklady</w:t>
      </w:r>
      <w:bookmarkEnd w:id="6"/>
    </w:p>
    <w:p w:rsidR="001D234E" w:rsidRPr="006B5257" w:rsidRDefault="001D234E" w:rsidP="00167F9B">
      <w:pPr>
        <w:keepNext/>
        <w:spacing w:after="0"/>
        <w:rPr>
          <w:rFonts w:ascii="Times New Roman" w:hAnsi="Times New Roman"/>
          <w:sz w:val="24"/>
          <w:szCs w:val="24"/>
        </w:rPr>
      </w:pPr>
      <w:r w:rsidRPr="006B5257">
        <w:rPr>
          <w:rFonts w:ascii="Times New Roman" w:hAnsi="Times New Roman"/>
          <w:sz w:val="24"/>
          <w:szCs w:val="24"/>
        </w:rPr>
        <w:t xml:space="preserve">Zajištění odvodu vzduchu je řešeno osazením potrubního ventilátoru s tlumiči hluku do odváděcího vzduchovodu. Přívod vzduchu je proveden pomocí stěnových mřížek. </w:t>
      </w:r>
    </w:p>
    <w:p w:rsidR="001D234E" w:rsidRPr="006B5257" w:rsidRDefault="001D234E" w:rsidP="00167F9B">
      <w:pPr>
        <w:keepNext/>
        <w:rPr>
          <w:rFonts w:ascii="Times New Roman" w:hAnsi="Times New Roman"/>
          <w:sz w:val="24"/>
          <w:szCs w:val="24"/>
        </w:rPr>
      </w:pPr>
      <w:r w:rsidRPr="006B5257">
        <w:rPr>
          <w:rFonts w:ascii="Times New Roman" w:hAnsi="Times New Roman"/>
          <w:sz w:val="24"/>
          <w:szCs w:val="24"/>
        </w:rPr>
        <w:lastRenderedPageBreak/>
        <w:t xml:space="preserve">Odvod vzduchu je proveden pomocí ocelových talířových ventilů </w:t>
      </w:r>
      <w:r w:rsidR="006B5257" w:rsidRPr="006B5257">
        <w:rPr>
          <w:rFonts w:ascii="Times New Roman" w:hAnsi="Times New Roman"/>
          <w:sz w:val="24"/>
          <w:szCs w:val="24"/>
        </w:rPr>
        <w:t xml:space="preserve">v podhledu. </w:t>
      </w:r>
      <w:r w:rsidRPr="006B5257">
        <w:rPr>
          <w:rFonts w:ascii="Times New Roman" w:hAnsi="Times New Roman"/>
          <w:sz w:val="24"/>
          <w:szCs w:val="24"/>
        </w:rPr>
        <w:t>Spínání chodu bude řešeno společně s osvětlením a časovým doběhem a paralelně na denní časový program.</w:t>
      </w:r>
    </w:p>
    <w:p w:rsidR="001D234E" w:rsidRPr="006B5257" w:rsidRDefault="001D234E" w:rsidP="00167F9B">
      <w:pPr>
        <w:pStyle w:val="Nadpis3"/>
        <w:numPr>
          <w:ilvl w:val="0"/>
          <w:numId w:val="0"/>
        </w:numPr>
        <w:ind w:left="720" w:hanging="720"/>
        <w:rPr>
          <w:rFonts w:ascii="Times New Roman" w:hAnsi="Times New Roman"/>
          <w:b w:val="0"/>
          <w:color w:val="auto"/>
          <w:sz w:val="24"/>
          <w:szCs w:val="24"/>
        </w:rPr>
      </w:pPr>
      <w:bookmarkStart w:id="7" w:name="_Toc136875611"/>
      <w:r w:rsidRPr="006B5257">
        <w:rPr>
          <w:rFonts w:ascii="Times New Roman" w:hAnsi="Times New Roman"/>
          <w:b w:val="0"/>
          <w:color w:val="auto"/>
          <w:sz w:val="24"/>
          <w:szCs w:val="24"/>
        </w:rPr>
        <w:t>VZ4 – sociální zázemí</w:t>
      </w:r>
      <w:bookmarkEnd w:id="7"/>
    </w:p>
    <w:p w:rsidR="001D234E" w:rsidRPr="006B5257" w:rsidRDefault="001D234E" w:rsidP="00167F9B">
      <w:pPr>
        <w:pStyle w:val="Nadpis4"/>
        <w:numPr>
          <w:ilvl w:val="0"/>
          <w:numId w:val="0"/>
        </w:numPr>
        <w:ind w:left="864"/>
        <w:rPr>
          <w:rFonts w:ascii="Times New Roman" w:hAnsi="Times New Roman"/>
          <w:sz w:val="24"/>
          <w:szCs w:val="24"/>
        </w:rPr>
      </w:pPr>
    </w:p>
    <w:p w:rsidR="001D234E" w:rsidRPr="006B5257" w:rsidRDefault="001D234E" w:rsidP="00167F9B">
      <w:pPr>
        <w:keepNext/>
        <w:rPr>
          <w:rFonts w:ascii="Times New Roman" w:hAnsi="Times New Roman"/>
          <w:sz w:val="24"/>
          <w:szCs w:val="24"/>
        </w:rPr>
      </w:pPr>
      <w:r w:rsidRPr="006B5257">
        <w:rPr>
          <w:rFonts w:ascii="Times New Roman" w:hAnsi="Times New Roman"/>
          <w:sz w:val="24"/>
          <w:szCs w:val="24"/>
        </w:rPr>
        <w:t xml:space="preserve">Zajištění odvodu vzduchu je řešeno osazením 2 ks potrubního ventilátoru s tlumiči hluku do odváděcího vzduchovodu. Přívod vzduchu je proveden pomocí stěnových mřížek. Odvod vzduchu je proveden pomocí talířových ventilů v podhledu napojených </w:t>
      </w:r>
      <w:proofErr w:type="spellStart"/>
      <w:r w:rsidRPr="006B5257">
        <w:rPr>
          <w:rFonts w:ascii="Times New Roman" w:hAnsi="Times New Roman"/>
          <w:sz w:val="24"/>
          <w:szCs w:val="24"/>
        </w:rPr>
        <w:t>flexo</w:t>
      </w:r>
      <w:proofErr w:type="spellEnd"/>
      <w:r w:rsidRPr="006B5257">
        <w:rPr>
          <w:rFonts w:ascii="Times New Roman" w:hAnsi="Times New Roman"/>
          <w:sz w:val="24"/>
          <w:szCs w:val="24"/>
        </w:rPr>
        <w:t xml:space="preserve"> potrubím na odváděcí </w:t>
      </w:r>
      <w:proofErr w:type="gramStart"/>
      <w:r w:rsidRPr="006B5257">
        <w:rPr>
          <w:rFonts w:ascii="Times New Roman" w:hAnsi="Times New Roman"/>
          <w:sz w:val="24"/>
          <w:szCs w:val="24"/>
        </w:rPr>
        <w:t>SPIRO</w:t>
      </w:r>
      <w:proofErr w:type="gramEnd"/>
      <w:r w:rsidRPr="006B5257">
        <w:rPr>
          <w:rFonts w:ascii="Times New Roman" w:hAnsi="Times New Roman"/>
          <w:sz w:val="24"/>
          <w:szCs w:val="24"/>
        </w:rPr>
        <w:t xml:space="preserve"> vzduchovod.</w:t>
      </w:r>
      <w:r w:rsidR="006B5257" w:rsidRPr="006B5257">
        <w:rPr>
          <w:rFonts w:ascii="Times New Roman" w:hAnsi="Times New Roman"/>
          <w:sz w:val="24"/>
          <w:szCs w:val="24"/>
        </w:rPr>
        <w:t xml:space="preserve"> S</w:t>
      </w:r>
      <w:r w:rsidRPr="006B5257">
        <w:rPr>
          <w:rFonts w:ascii="Times New Roman" w:hAnsi="Times New Roman"/>
          <w:sz w:val="24"/>
          <w:szCs w:val="24"/>
        </w:rPr>
        <w:t>pínání chodu bude řešeno společně s osvětlením a časovým doběhem a paralelně na denní časový program.</w:t>
      </w:r>
    </w:p>
    <w:p w:rsidR="001D234E" w:rsidRPr="006B5257" w:rsidRDefault="001D234E" w:rsidP="00167F9B">
      <w:pPr>
        <w:pStyle w:val="Nadpis3"/>
        <w:numPr>
          <w:ilvl w:val="0"/>
          <w:numId w:val="0"/>
        </w:numPr>
        <w:ind w:left="720" w:hanging="720"/>
        <w:rPr>
          <w:rFonts w:ascii="Times New Roman" w:hAnsi="Times New Roman"/>
          <w:b w:val="0"/>
          <w:color w:val="auto"/>
          <w:sz w:val="24"/>
          <w:szCs w:val="24"/>
        </w:rPr>
      </w:pPr>
      <w:bookmarkStart w:id="8" w:name="_Toc136875614"/>
      <w:r w:rsidRPr="006B5257">
        <w:rPr>
          <w:rFonts w:ascii="Times New Roman" w:hAnsi="Times New Roman"/>
          <w:b w:val="0"/>
          <w:color w:val="auto"/>
          <w:sz w:val="24"/>
          <w:szCs w:val="24"/>
        </w:rPr>
        <w:t>VZ5 – provozní místnost - chlazení</w:t>
      </w:r>
      <w:bookmarkEnd w:id="8"/>
    </w:p>
    <w:p w:rsidR="001D234E" w:rsidRPr="006B5257" w:rsidRDefault="006B5257" w:rsidP="00167F9B">
      <w:pPr>
        <w:pStyle w:val="Nadpis4"/>
        <w:numPr>
          <w:ilvl w:val="0"/>
          <w:numId w:val="0"/>
        </w:numPr>
        <w:ind w:left="864" w:hanging="864"/>
        <w:rPr>
          <w:rFonts w:ascii="Times New Roman" w:hAnsi="Times New Roman"/>
          <w:b w:val="0"/>
          <w:color w:val="auto"/>
          <w:sz w:val="24"/>
          <w:szCs w:val="24"/>
        </w:rPr>
      </w:pPr>
      <w:r w:rsidRPr="006B5257">
        <w:rPr>
          <w:rFonts w:ascii="Times New Roman" w:hAnsi="Times New Roman"/>
          <w:b w:val="0"/>
          <w:color w:val="auto"/>
          <w:sz w:val="24"/>
          <w:szCs w:val="24"/>
        </w:rPr>
        <w:t xml:space="preserve"> </w:t>
      </w:r>
    </w:p>
    <w:p w:rsidR="001D234E" w:rsidRPr="006B5257" w:rsidRDefault="001D234E" w:rsidP="00167F9B">
      <w:pPr>
        <w:keepNext/>
        <w:rPr>
          <w:rFonts w:ascii="Times New Roman" w:hAnsi="Times New Roman"/>
          <w:sz w:val="24"/>
          <w:szCs w:val="24"/>
        </w:rPr>
      </w:pPr>
      <w:r w:rsidRPr="006B5257">
        <w:rPr>
          <w:rFonts w:ascii="Times New Roman" w:hAnsi="Times New Roman"/>
          <w:sz w:val="24"/>
          <w:szCs w:val="24"/>
        </w:rPr>
        <w:t xml:space="preserve">Chlazení vzduchu je řešeno osazením split systému s vnitřní nástěnnou jednotkou a venkovní kondenzační jednotkou – </w:t>
      </w:r>
      <w:proofErr w:type="spellStart"/>
      <w:r w:rsidRPr="006B5257">
        <w:rPr>
          <w:rFonts w:ascii="Times New Roman" w:hAnsi="Times New Roman"/>
          <w:sz w:val="24"/>
          <w:szCs w:val="24"/>
        </w:rPr>
        <w:t>kit</w:t>
      </w:r>
      <w:proofErr w:type="spellEnd"/>
      <w:r w:rsidRPr="006B5257">
        <w:rPr>
          <w:rFonts w:ascii="Times New Roman" w:hAnsi="Times New Roman"/>
          <w:sz w:val="24"/>
          <w:szCs w:val="24"/>
        </w:rPr>
        <w:t xml:space="preserve"> CU-BZ35XKE/CS-BZ35XKE (referenční zařízení CIUR/Panasonic) v provedení tepelné čerpadlo s chladicím/topným výkonem 3,4/3,84 kW. Vnitřní jednotka je osazena na stěně nad dveřmi provozní místnosti, venkovní kondenzační jednotka je zavěšena na fasádě v prostoru rampy na úrovni 1.NP.Propojení bude provedeno CU potrubím chladiva R32 a ovládacími kabely. Trasa potrubí chladiva je přímo přes stěnu.</w:t>
      </w:r>
      <w:r w:rsidR="006B5257" w:rsidRPr="006B5257">
        <w:rPr>
          <w:rFonts w:ascii="Times New Roman" w:hAnsi="Times New Roman"/>
          <w:sz w:val="24"/>
          <w:szCs w:val="24"/>
        </w:rPr>
        <w:t xml:space="preserve"> </w:t>
      </w:r>
      <w:r w:rsidRPr="006B5257">
        <w:rPr>
          <w:rFonts w:ascii="Times New Roman" w:hAnsi="Times New Roman"/>
          <w:sz w:val="24"/>
          <w:szCs w:val="24"/>
        </w:rPr>
        <w:t>Spínání chodu bude řešeno individuálně uživatelem prostoru.</w:t>
      </w:r>
    </w:p>
    <w:bookmarkEnd w:id="1"/>
    <w:bookmarkEnd w:id="2"/>
    <w:bookmarkEnd w:id="3"/>
    <w:bookmarkEnd w:id="4"/>
    <w:p w:rsidR="0000541C" w:rsidRDefault="004A01A2">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Vzduchotechnické zařízení je navržené v souladu s ČSN 73 0872 a podle požárně bezpečnostního řešení objektu. Při průchodu požárně dělící konstrukcí bude potrubí o průřezu větším než 0,04 m2 opatřeno požární klapkou, případně bude potrubí provedeno jako chráněné. V případě, že potrubí procházející požárním předělem má menší průřez než 0,04 m2 a vzdálenost k dalšímu takovému potrubí je větší než 0,5 m, nejsou žádná protipožární opatření nutná. Osazené protipožární klapky budou vybaveny jednak pro teplotní spouštění s koncovým spínačem polohy, jednak pro ovládání EPS. Všechny zřizované prostupy kabelů a potrubí všemi požárními stěnami i stropními konstrukcemi - musí být utěsněny tak, aby se zamezilo šíření požáru těmito rozvody v souladu s </w:t>
      </w:r>
      <w:proofErr w:type="gramStart"/>
      <w:r>
        <w:rPr>
          <w:rFonts w:ascii="Times New Roman" w:hAnsi="Times New Roman"/>
          <w:sz w:val="24"/>
          <w:szCs w:val="24"/>
        </w:rPr>
        <w:t>kap.6.2</w:t>
      </w:r>
      <w:proofErr w:type="gramEnd"/>
      <w:r>
        <w:rPr>
          <w:rFonts w:ascii="Times New Roman" w:hAnsi="Times New Roman"/>
          <w:sz w:val="24"/>
          <w:szCs w:val="24"/>
        </w:rPr>
        <w:t xml:space="preserve"> ČSN 73 0810 - „Těsnění prostupů se hodnotí podle čl.7.5.8 ČSN EN 13501-2/2004. </w:t>
      </w:r>
    </w:p>
    <w:p w:rsidR="0000541C" w:rsidRDefault="004A01A2">
      <w:pPr>
        <w:keepNext/>
        <w:widowControl w:val="0"/>
        <w:autoSpaceDE w:val="0"/>
        <w:autoSpaceDN w:val="0"/>
        <w:adjustRightInd w:val="0"/>
        <w:spacing w:after="0" w:line="240" w:lineRule="auto"/>
        <w:rPr>
          <w:rFonts w:ascii="Times New Roman" w:hAnsi="Times New Roman"/>
          <w:sz w:val="24"/>
          <w:szCs w:val="24"/>
        </w:rPr>
      </w:pPr>
      <w:proofErr w:type="gramStart"/>
      <w:r>
        <w:rPr>
          <w:rFonts w:ascii="Times New Roman" w:hAnsi="Times New Roman"/>
          <w:sz w:val="24"/>
          <w:szCs w:val="24"/>
        </w:rPr>
        <w:t>Otvory  pro</w:t>
      </w:r>
      <w:proofErr w:type="gramEnd"/>
      <w:r>
        <w:rPr>
          <w:rFonts w:ascii="Times New Roman" w:hAnsi="Times New Roman"/>
          <w:sz w:val="24"/>
          <w:szCs w:val="24"/>
        </w:rPr>
        <w:t xml:space="preserve"> sání vzduchu jsou vzdáleny vodorovně alespoň 1,5 m a svisle alespoň 3 m od požárně otevřených ploch obvodových stěn a vyvedeny potrubím min. 1 m nad rovinu střešního pláště, pokud střešní plášť je schopen šířit požár.</w:t>
      </w:r>
    </w:p>
    <w:p w:rsidR="0000541C" w:rsidRDefault="004A01A2">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Otvory pro výfuk jsou </w:t>
      </w:r>
      <w:proofErr w:type="gramStart"/>
      <w:r>
        <w:rPr>
          <w:rFonts w:ascii="Times New Roman" w:hAnsi="Times New Roman"/>
          <w:sz w:val="24"/>
          <w:szCs w:val="24"/>
        </w:rPr>
        <w:t>nejméně  1,5</w:t>
      </w:r>
      <w:proofErr w:type="gramEnd"/>
      <w:r>
        <w:rPr>
          <w:rFonts w:ascii="Times New Roman" w:hAnsi="Times New Roman"/>
          <w:sz w:val="24"/>
          <w:szCs w:val="24"/>
        </w:rPr>
        <w:t xml:space="preserve"> m od :</w:t>
      </w:r>
    </w:p>
    <w:p w:rsidR="0000541C" w:rsidRDefault="004A01A2">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východů z únikových cest na volné prostranství</w:t>
      </w:r>
    </w:p>
    <w:p w:rsidR="0000541C" w:rsidRDefault="004A01A2">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nasávacích otvorů VZT zařízení</w:t>
      </w:r>
    </w:p>
    <w:p w:rsidR="0000541C" w:rsidRDefault="004A01A2">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 nejméně 3 m od otvorů pro nasávání vzduchu pro umělé větrání chráněných únikových cest.</w:t>
      </w:r>
    </w:p>
    <w:p w:rsidR="0000541C" w:rsidRDefault="0000541C">
      <w:pPr>
        <w:keepNext/>
        <w:widowControl w:val="0"/>
        <w:autoSpaceDE w:val="0"/>
        <w:autoSpaceDN w:val="0"/>
        <w:adjustRightInd w:val="0"/>
        <w:spacing w:after="0" w:line="240" w:lineRule="auto"/>
        <w:rPr>
          <w:rFonts w:ascii="Times New Roman" w:hAnsi="Times New Roman"/>
          <w:sz w:val="24"/>
          <w:szCs w:val="24"/>
        </w:rPr>
      </w:pPr>
    </w:p>
    <w:p w:rsidR="0000541C" w:rsidRDefault="004A01A2">
      <w:pPr>
        <w:keepNext/>
        <w:widowControl w:val="0"/>
        <w:autoSpaceDE w:val="0"/>
        <w:autoSpaceDN w:val="0"/>
        <w:adjustRightInd w:val="0"/>
        <w:spacing w:after="0" w:line="240" w:lineRule="auto"/>
        <w:rPr>
          <w:rFonts w:ascii="Times New Roman" w:hAnsi="Times New Roman"/>
          <w:i/>
          <w:iCs/>
          <w:sz w:val="24"/>
          <w:szCs w:val="24"/>
        </w:rPr>
      </w:pPr>
      <w:r>
        <w:rPr>
          <w:rFonts w:ascii="Times New Roman" w:hAnsi="Times New Roman"/>
          <w:i/>
          <w:iCs/>
          <w:sz w:val="24"/>
          <w:szCs w:val="24"/>
        </w:rPr>
        <w:t>Elektroinstalace.</w:t>
      </w:r>
    </w:p>
    <w:p w:rsidR="0000541C" w:rsidRDefault="004A01A2">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Elektroinstalace v měněné části objektu bude provedena podle českých technických norem, především dle řady norem ČSN 33 2000, zejména dle ČSN 33 2000-4-41 ed.2 </w:t>
      </w:r>
      <w:r>
        <w:rPr>
          <w:rFonts w:ascii="Times New Roman" w:hAnsi="Times New Roman"/>
          <w:sz w:val="24"/>
          <w:szCs w:val="24"/>
        </w:rPr>
        <w:lastRenderedPageBreak/>
        <w:t>a ČSN 33 2000-5-523 ed.2, dále pak ČSN EN 62305 ed.2. Systémy osvětlení budou provedeny dle ČSN EN 12464, ČSN 73 4301/Z1 a ČSN EN 1838. Vnitřní silnoproudé rozvody budou budovány v souladu s vyhláškou č.268/2009 Sb.</w:t>
      </w:r>
    </w:p>
    <w:p w:rsidR="0000541C" w:rsidRDefault="004A01A2">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Ochrana proti přetížení a zkratu je řešena volbou vhodných jistících prvků a ostatních elektrických zařízení s dostatečnou zkratovou odolností.</w:t>
      </w:r>
    </w:p>
    <w:p w:rsidR="0000541C" w:rsidRDefault="004A01A2">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Napěťová soustava:</w:t>
      </w:r>
    </w:p>
    <w:p w:rsidR="0000541C" w:rsidRDefault="004A01A2">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3+PEN </w:t>
      </w:r>
      <w:proofErr w:type="gramStart"/>
      <w:r>
        <w:rPr>
          <w:rFonts w:ascii="Times New Roman" w:hAnsi="Times New Roman"/>
          <w:sz w:val="24"/>
          <w:szCs w:val="24"/>
        </w:rPr>
        <w:t>AC  50</w:t>
      </w:r>
      <w:proofErr w:type="gramEnd"/>
      <w:r>
        <w:rPr>
          <w:rFonts w:ascii="Times New Roman" w:hAnsi="Times New Roman"/>
          <w:sz w:val="24"/>
          <w:szCs w:val="24"/>
        </w:rPr>
        <w:t xml:space="preserve"> Hz, 400/230 V / TN-C: Přívod do rozvaděče měření „RE"</w:t>
      </w:r>
    </w:p>
    <w:p w:rsidR="0000541C" w:rsidRDefault="004A01A2">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3+PE+N AC 50Hz, 400/230V / TN-C-S: Rozvaděč měření „RE"</w:t>
      </w:r>
    </w:p>
    <w:p w:rsidR="006B5257" w:rsidRDefault="004A01A2">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3+PE+N AC 50Hz, 400/230V / TN-S: Rozvody za rozvaděčem „RE"</w:t>
      </w:r>
    </w:p>
    <w:p w:rsidR="006B5257" w:rsidRDefault="006B5257">
      <w:pPr>
        <w:keepNext/>
        <w:widowControl w:val="0"/>
        <w:autoSpaceDE w:val="0"/>
        <w:autoSpaceDN w:val="0"/>
        <w:adjustRightInd w:val="0"/>
        <w:spacing w:after="0" w:line="240" w:lineRule="auto"/>
        <w:rPr>
          <w:rFonts w:ascii="Times New Roman" w:hAnsi="Times New Roman"/>
          <w:sz w:val="24"/>
          <w:szCs w:val="24"/>
        </w:rPr>
      </w:pPr>
    </w:p>
    <w:p w:rsidR="00DD2E0A" w:rsidRPr="00FD5DF4" w:rsidRDefault="00DD2E0A" w:rsidP="00DD2E0A">
      <w:pPr>
        <w:widowControl w:val="0"/>
        <w:tabs>
          <w:tab w:val="left" w:pos="4820"/>
        </w:tabs>
        <w:suppressAutoHyphens/>
        <w:rPr>
          <w:rFonts w:ascii="Times New Roman" w:hAnsi="Times New Roman"/>
          <w:b/>
          <w:bCs/>
          <w:color w:val="000000"/>
          <w:sz w:val="24"/>
          <w:szCs w:val="24"/>
          <w:lang w:eastAsia="ar-SA"/>
        </w:rPr>
      </w:pPr>
      <w:r w:rsidRPr="00FD5DF4">
        <w:rPr>
          <w:rFonts w:ascii="Times New Roman" w:hAnsi="Times New Roman"/>
          <w:bCs/>
          <w:color w:val="000000"/>
          <w:sz w:val="24"/>
          <w:szCs w:val="24"/>
          <w:lang w:eastAsia="ar-SA"/>
        </w:rPr>
        <w:t>Technický popis napojení a přepojení stávající objektové spotřeby a nové spotřeby restaurantu.</w:t>
      </w:r>
    </w:p>
    <w:p w:rsidR="00DD2E0A" w:rsidRPr="00FD5DF4" w:rsidRDefault="00DD2E0A" w:rsidP="00DD2E0A">
      <w:pPr>
        <w:spacing w:after="180"/>
        <w:rPr>
          <w:rFonts w:ascii="Times New Roman" w:hAnsi="Times New Roman"/>
          <w:sz w:val="24"/>
          <w:szCs w:val="24"/>
        </w:rPr>
      </w:pPr>
      <w:r w:rsidRPr="00FD5DF4">
        <w:rPr>
          <w:rFonts w:ascii="Times New Roman" w:hAnsi="Times New Roman"/>
          <w:sz w:val="24"/>
          <w:szCs w:val="24"/>
        </w:rPr>
        <w:t xml:space="preserve">Prázdné pole </w:t>
      </w:r>
      <w:proofErr w:type="gramStart"/>
      <w:r w:rsidRPr="00FD5DF4">
        <w:rPr>
          <w:rFonts w:ascii="Times New Roman" w:hAnsi="Times New Roman"/>
          <w:sz w:val="24"/>
          <w:szCs w:val="24"/>
        </w:rPr>
        <w:t>č.1, stávajícího</w:t>
      </w:r>
      <w:proofErr w:type="gramEnd"/>
      <w:r w:rsidRPr="00FD5DF4">
        <w:rPr>
          <w:rFonts w:ascii="Times New Roman" w:hAnsi="Times New Roman"/>
          <w:sz w:val="24"/>
          <w:szCs w:val="24"/>
        </w:rPr>
        <w:t xml:space="preserve"> rozvaděče RM1, umístěného v 1.PP, bude vyzbrojeno výkonovým jističem standardu EATON, s příslušenstvím a nepřímým, podružným, měřením-měřící transformátory proudu 400 A/5 A, tř.0,5, a poté se z něj napojí nový rozvaděč, označený jako RM1.7. Rozvaděč RM1.7, bude umístěn v rozvodně 1.NP, m.č.231, a </w:t>
      </w:r>
      <w:proofErr w:type="gramStart"/>
      <w:r w:rsidRPr="00FD5DF4">
        <w:rPr>
          <w:rFonts w:ascii="Times New Roman" w:hAnsi="Times New Roman"/>
          <w:sz w:val="24"/>
          <w:szCs w:val="24"/>
        </w:rPr>
        <w:t>budou   z něj</w:t>
      </w:r>
      <w:proofErr w:type="gramEnd"/>
      <w:r w:rsidRPr="00FD5DF4">
        <w:rPr>
          <w:rFonts w:ascii="Times New Roman" w:hAnsi="Times New Roman"/>
          <w:sz w:val="24"/>
          <w:szCs w:val="24"/>
        </w:rPr>
        <w:t xml:space="preserve"> napojeny elektroinstalační rozvody restaurantu.</w:t>
      </w:r>
    </w:p>
    <w:p w:rsidR="00DD2E0A" w:rsidRPr="00FD5DF4" w:rsidRDefault="00DD2E0A" w:rsidP="00DD2E0A">
      <w:pPr>
        <w:spacing w:after="0"/>
        <w:rPr>
          <w:rFonts w:ascii="Times New Roman" w:hAnsi="Times New Roman"/>
          <w:sz w:val="24"/>
          <w:szCs w:val="24"/>
        </w:rPr>
      </w:pPr>
      <w:r w:rsidRPr="00FD5DF4">
        <w:rPr>
          <w:rFonts w:ascii="Times New Roman" w:hAnsi="Times New Roman"/>
          <w:sz w:val="24"/>
          <w:szCs w:val="24"/>
        </w:rPr>
        <w:t>Napájecí kabel pro RM1.7, CYKY4x185, bude veden z </w:t>
      </w:r>
      <w:proofErr w:type="gramStart"/>
      <w:r w:rsidRPr="00FD5DF4">
        <w:rPr>
          <w:rFonts w:ascii="Times New Roman" w:hAnsi="Times New Roman"/>
          <w:sz w:val="24"/>
          <w:szCs w:val="24"/>
        </w:rPr>
        <w:t>rozvodny v 1.PP</w:t>
      </w:r>
      <w:proofErr w:type="gramEnd"/>
      <w:r w:rsidRPr="00FD5DF4">
        <w:rPr>
          <w:rFonts w:ascii="Times New Roman" w:hAnsi="Times New Roman"/>
          <w:sz w:val="24"/>
          <w:szCs w:val="24"/>
        </w:rPr>
        <w:t xml:space="preserve">, stávající stoupačkou, která je situována vedle strojovny výtahu, do rozvodny v 1.NP (m.č.321). Jištění pomocí výkonového jističe XT5N 400 Ekip </w:t>
      </w:r>
      <w:proofErr w:type="spellStart"/>
      <w:r w:rsidRPr="00FD5DF4">
        <w:rPr>
          <w:rFonts w:ascii="Times New Roman" w:hAnsi="Times New Roman"/>
          <w:sz w:val="24"/>
          <w:szCs w:val="24"/>
        </w:rPr>
        <w:t>Dip</w:t>
      </w:r>
      <w:proofErr w:type="spellEnd"/>
      <w:r w:rsidRPr="00FD5DF4">
        <w:rPr>
          <w:rFonts w:ascii="Times New Roman" w:hAnsi="Times New Roman"/>
          <w:sz w:val="24"/>
          <w:szCs w:val="24"/>
        </w:rPr>
        <w:t xml:space="preserve"> LS/I  In=400A 3p FF. Měření odběru </w:t>
      </w:r>
      <w:proofErr w:type="spellStart"/>
      <w:proofErr w:type="gramStart"/>
      <w:r w:rsidRPr="00FD5DF4">
        <w:rPr>
          <w:rFonts w:ascii="Times New Roman" w:hAnsi="Times New Roman"/>
          <w:sz w:val="24"/>
          <w:szCs w:val="24"/>
        </w:rPr>
        <w:t>el</w:t>
      </w:r>
      <w:proofErr w:type="gramEnd"/>
      <w:r w:rsidRPr="00FD5DF4">
        <w:rPr>
          <w:rFonts w:ascii="Times New Roman" w:hAnsi="Times New Roman"/>
          <w:sz w:val="24"/>
          <w:szCs w:val="24"/>
        </w:rPr>
        <w:t>.</w:t>
      </w:r>
      <w:proofErr w:type="gramStart"/>
      <w:r w:rsidRPr="00FD5DF4">
        <w:rPr>
          <w:rFonts w:ascii="Times New Roman" w:hAnsi="Times New Roman"/>
          <w:sz w:val="24"/>
          <w:szCs w:val="24"/>
        </w:rPr>
        <w:t>energie</w:t>
      </w:r>
      <w:proofErr w:type="spellEnd"/>
      <w:proofErr w:type="gramEnd"/>
      <w:r w:rsidRPr="00FD5DF4">
        <w:rPr>
          <w:rFonts w:ascii="Times New Roman" w:hAnsi="Times New Roman"/>
          <w:sz w:val="24"/>
          <w:szCs w:val="24"/>
        </w:rPr>
        <w:t xml:space="preserve">: </w:t>
      </w:r>
      <w:proofErr w:type="spellStart"/>
      <w:r w:rsidRPr="00FD5DF4">
        <w:rPr>
          <w:rFonts w:ascii="Times New Roman" w:hAnsi="Times New Roman"/>
          <w:sz w:val="24"/>
          <w:szCs w:val="24"/>
        </w:rPr>
        <w:t>podružné-nepřímé</w:t>
      </w:r>
      <w:proofErr w:type="spellEnd"/>
      <w:r w:rsidRPr="00FD5DF4">
        <w:rPr>
          <w:rFonts w:ascii="Times New Roman" w:hAnsi="Times New Roman"/>
          <w:sz w:val="24"/>
          <w:szCs w:val="24"/>
        </w:rPr>
        <w:t xml:space="preserve"> měření, osadit MTP 400A/5A.</w:t>
      </w:r>
    </w:p>
    <w:p w:rsidR="00DD2E0A" w:rsidRPr="00FD5DF4" w:rsidRDefault="00DD2E0A" w:rsidP="00DD2E0A">
      <w:pPr>
        <w:spacing w:after="0"/>
        <w:rPr>
          <w:rFonts w:ascii="Times New Roman" w:hAnsi="Times New Roman"/>
          <w:sz w:val="24"/>
          <w:szCs w:val="24"/>
        </w:rPr>
      </w:pPr>
      <w:r w:rsidRPr="00FD5DF4">
        <w:rPr>
          <w:rFonts w:ascii="Times New Roman" w:hAnsi="Times New Roman"/>
          <w:sz w:val="24"/>
          <w:szCs w:val="24"/>
        </w:rPr>
        <w:t>Dále bude provedeno</w:t>
      </w:r>
      <w:r w:rsidR="00221DD8" w:rsidRPr="00FD5DF4">
        <w:rPr>
          <w:rFonts w:ascii="Times New Roman" w:hAnsi="Times New Roman"/>
          <w:sz w:val="24"/>
          <w:szCs w:val="24"/>
        </w:rPr>
        <w:t>:</w:t>
      </w:r>
      <w:r w:rsidRPr="00FD5DF4">
        <w:rPr>
          <w:rFonts w:ascii="Times New Roman" w:hAnsi="Times New Roman"/>
          <w:sz w:val="24"/>
          <w:szCs w:val="24"/>
        </w:rPr>
        <w:t xml:space="preserve"> </w:t>
      </w:r>
    </w:p>
    <w:p w:rsidR="00DD2E0A" w:rsidRPr="00FD5DF4" w:rsidRDefault="00221DD8" w:rsidP="00221DD8">
      <w:pPr>
        <w:spacing w:after="0"/>
        <w:rPr>
          <w:rFonts w:ascii="Times New Roman" w:hAnsi="Times New Roman"/>
          <w:sz w:val="24"/>
          <w:szCs w:val="24"/>
        </w:rPr>
      </w:pPr>
      <w:r w:rsidRPr="00FD5DF4">
        <w:rPr>
          <w:rFonts w:ascii="Times New Roman" w:hAnsi="Times New Roman"/>
          <w:sz w:val="24"/>
          <w:szCs w:val="24"/>
        </w:rPr>
        <w:t xml:space="preserve">- </w:t>
      </w:r>
      <w:r w:rsidR="00DD2E0A" w:rsidRPr="00FD5DF4">
        <w:rPr>
          <w:rFonts w:ascii="Times New Roman" w:hAnsi="Times New Roman"/>
          <w:sz w:val="24"/>
          <w:szCs w:val="24"/>
        </w:rPr>
        <w:t>stávající motorický rozvaděč RM1.5 bude demontován. První řada jističů RM1.5.2; RM1.5.3; RM1.</w:t>
      </w:r>
      <w:proofErr w:type="gramStart"/>
      <w:r w:rsidR="00DD2E0A" w:rsidRPr="00FD5DF4">
        <w:rPr>
          <w:rFonts w:ascii="Times New Roman" w:hAnsi="Times New Roman"/>
          <w:sz w:val="24"/>
          <w:szCs w:val="24"/>
        </w:rPr>
        <w:t xml:space="preserve">5.4 </w:t>
      </w:r>
      <w:r w:rsidRPr="00FD5DF4">
        <w:rPr>
          <w:rFonts w:ascii="Times New Roman" w:hAnsi="Times New Roman"/>
          <w:sz w:val="24"/>
          <w:szCs w:val="24"/>
        </w:rPr>
        <w:t>. O</w:t>
      </w:r>
      <w:r w:rsidR="00DD2E0A" w:rsidRPr="00FD5DF4">
        <w:rPr>
          <w:rFonts w:ascii="Times New Roman" w:hAnsi="Times New Roman"/>
          <w:sz w:val="24"/>
          <w:szCs w:val="24"/>
        </w:rPr>
        <w:t>sadí</w:t>
      </w:r>
      <w:proofErr w:type="gramEnd"/>
      <w:r w:rsidRPr="00FD5DF4">
        <w:rPr>
          <w:rFonts w:ascii="Times New Roman" w:hAnsi="Times New Roman"/>
          <w:sz w:val="24"/>
          <w:szCs w:val="24"/>
        </w:rPr>
        <w:t xml:space="preserve"> se</w:t>
      </w:r>
      <w:r w:rsidR="00DD2E0A" w:rsidRPr="00FD5DF4">
        <w:rPr>
          <w:rFonts w:ascii="Times New Roman" w:hAnsi="Times New Roman"/>
          <w:sz w:val="24"/>
          <w:szCs w:val="24"/>
        </w:rPr>
        <w:t xml:space="preserve"> do nového rozvaděče RM1.5, který bude osazen do nové pozice. Pro napojení patrových rozvaděčů, které jsou napojeny na stávající jističe-první řada, se použijí stávající kabely, které se přetáhnou.</w:t>
      </w:r>
      <w:r w:rsidRPr="00FD5DF4">
        <w:rPr>
          <w:rFonts w:ascii="Times New Roman" w:hAnsi="Times New Roman"/>
          <w:sz w:val="24"/>
          <w:szCs w:val="24"/>
        </w:rPr>
        <w:t xml:space="preserve"> </w:t>
      </w:r>
      <w:r w:rsidR="00DD2E0A" w:rsidRPr="00FD5DF4">
        <w:rPr>
          <w:rFonts w:ascii="Times New Roman" w:hAnsi="Times New Roman"/>
          <w:sz w:val="24"/>
          <w:szCs w:val="24"/>
        </w:rPr>
        <w:t>Rozvaděč RM1.5, osazen hlavním jističem 160A, je napojen ze stávajícího rozvaděče RS1.2.</w:t>
      </w:r>
      <w:r w:rsidRPr="00FD5DF4">
        <w:rPr>
          <w:rFonts w:ascii="Times New Roman" w:hAnsi="Times New Roman"/>
          <w:sz w:val="24"/>
          <w:szCs w:val="24"/>
        </w:rPr>
        <w:t xml:space="preserve"> </w:t>
      </w:r>
      <w:r w:rsidR="00DD2E0A" w:rsidRPr="00FD5DF4">
        <w:rPr>
          <w:rFonts w:ascii="Times New Roman" w:hAnsi="Times New Roman"/>
          <w:sz w:val="24"/>
          <w:szCs w:val="24"/>
        </w:rPr>
        <w:t>Z rozvaděče RS1.2 je napojen rozvaděč RS1.2.1. Tento rozvaděč bude zrušen bez náhrady.</w:t>
      </w:r>
    </w:p>
    <w:p w:rsidR="00DD2E0A" w:rsidRPr="00FD5DF4" w:rsidRDefault="00DD2E0A" w:rsidP="00221DD8">
      <w:pPr>
        <w:spacing w:after="0"/>
        <w:rPr>
          <w:rFonts w:ascii="Times New Roman" w:hAnsi="Times New Roman"/>
          <w:sz w:val="24"/>
          <w:szCs w:val="24"/>
        </w:rPr>
      </w:pPr>
      <w:r w:rsidRPr="00FD5DF4">
        <w:rPr>
          <w:rFonts w:ascii="Times New Roman" w:hAnsi="Times New Roman"/>
          <w:sz w:val="24"/>
          <w:szCs w:val="24"/>
        </w:rPr>
        <w:t xml:space="preserve">Ochrana před úrazem el. </w:t>
      </w:r>
      <w:proofErr w:type="gramStart"/>
      <w:r w:rsidRPr="00FD5DF4">
        <w:rPr>
          <w:rFonts w:ascii="Times New Roman" w:hAnsi="Times New Roman"/>
          <w:sz w:val="24"/>
          <w:szCs w:val="24"/>
        </w:rPr>
        <w:t>proudem</w:t>
      </w:r>
      <w:proofErr w:type="gramEnd"/>
      <w:r w:rsidRPr="00FD5DF4">
        <w:rPr>
          <w:rFonts w:ascii="Times New Roman" w:hAnsi="Times New Roman"/>
          <w:sz w:val="24"/>
          <w:szCs w:val="24"/>
        </w:rPr>
        <w:t xml:space="preserve"> bude provedena ve smyslu ČSN EN 611 40 ed.3-společná hlediska pro instalaci a zařízení.</w:t>
      </w:r>
    </w:p>
    <w:p w:rsidR="00DD2E0A" w:rsidRPr="00FD5DF4" w:rsidRDefault="00DD2E0A" w:rsidP="00221DD8">
      <w:pPr>
        <w:spacing w:after="0"/>
        <w:rPr>
          <w:rFonts w:ascii="Times New Roman" w:hAnsi="Times New Roman"/>
          <w:sz w:val="24"/>
          <w:szCs w:val="24"/>
        </w:rPr>
      </w:pPr>
      <w:r w:rsidRPr="00FD5DF4">
        <w:rPr>
          <w:rFonts w:ascii="Times New Roman" w:hAnsi="Times New Roman"/>
          <w:sz w:val="24"/>
          <w:szCs w:val="24"/>
        </w:rPr>
        <w:t xml:space="preserve">Ochrana před nebezpečným dotykem neživých částí el. </w:t>
      </w:r>
      <w:proofErr w:type="gramStart"/>
      <w:r w:rsidRPr="00FD5DF4">
        <w:rPr>
          <w:rFonts w:ascii="Times New Roman" w:hAnsi="Times New Roman"/>
          <w:sz w:val="24"/>
          <w:szCs w:val="24"/>
        </w:rPr>
        <w:t>zařízení</w:t>
      </w:r>
      <w:proofErr w:type="gramEnd"/>
      <w:r w:rsidRPr="00FD5DF4">
        <w:rPr>
          <w:rFonts w:ascii="Times New Roman" w:hAnsi="Times New Roman"/>
          <w:sz w:val="24"/>
          <w:szCs w:val="24"/>
        </w:rPr>
        <w:t xml:space="preserve"> automatickým odpojením od zdroje dle ČSN 33 2000-4-41 ed.3</w:t>
      </w:r>
    </w:p>
    <w:p w:rsidR="00DD2E0A" w:rsidRPr="00FD5DF4" w:rsidRDefault="00DD2E0A" w:rsidP="00221DD8">
      <w:pPr>
        <w:spacing w:after="0"/>
        <w:rPr>
          <w:rFonts w:ascii="Times New Roman" w:hAnsi="Times New Roman"/>
          <w:sz w:val="24"/>
          <w:szCs w:val="24"/>
        </w:rPr>
      </w:pPr>
      <w:r w:rsidRPr="00FD5DF4">
        <w:rPr>
          <w:rFonts w:ascii="Times New Roman" w:hAnsi="Times New Roman"/>
          <w:sz w:val="24"/>
          <w:szCs w:val="24"/>
        </w:rPr>
        <w:t>Ochrana doplňková-provede se ochranné pospojování, dle ČSN 33 2000-5-54 ed.3</w:t>
      </w:r>
    </w:p>
    <w:p w:rsidR="00DD2E0A" w:rsidRPr="00FD5DF4" w:rsidRDefault="00DD2E0A" w:rsidP="00221DD8">
      <w:pPr>
        <w:spacing w:after="0"/>
        <w:rPr>
          <w:rFonts w:ascii="Times New Roman" w:hAnsi="Times New Roman"/>
          <w:sz w:val="24"/>
          <w:szCs w:val="24"/>
        </w:rPr>
      </w:pPr>
      <w:r w:rsidRPr="00FD5DF4">
        <w:rPr>
          <w:rFonts w:ascii="Times New Roman" w:hAnsi="Times New Roman"/>
          <w:sz w:val="24"/>
          <w:szCs w:val="24"/>
        </w:rPr>
        <w:t xml:space="preserve">Ochrana zvýšená: ve skladech, kuchyni-u vybraných obvodů-budou el. </w:t>
      </w:r>
      <w:proofErr w:type="gramStart"/>
      <w:r w:rsidRPr="00FD5DF4">
        <w:rPr>
          <w:rFonts w:ascii="Times New Roman" w:hAnsi="Times New Roman"/>
          <w:sz w:val="24"/>
          <w:szCs w:val="24"/>
        </w:rPr>
        <w:t>okruhům</w:t>
      </w:r>
      <w:proofErr w:type="gramEnd"/>
      <w:r w:rsidRPr="00FD5DF4">
        <w:rPr>
          <w:rFonts w:ascii="Times New Roman" w:hAnsi="Times New Roman"/>
          <w:sz w:val="24"/>
          <w:szCs w:val="24"/>
        </w:rPr>
        <w:t>, navíc, nadřazeny obloukové ochrany AFDD, ve smyslu doporučení dle ČSN 33 2000-4-42 ed.2, Z1.</w:t>
      </w:r>
    </w:p>
    <w:p w:rsidR="00DD2E0A" w:rsidRPr="00FD5DF4" w:rsidRDefault="00DD2E0A" w:rsidP="00221DD8">
      <w:pPr>
        <w:spacing w:after="0"/>
        <w:rPr>
          <w:rFonts w:ascii="Times New Roman" w:hAnsi="Times New Roman"/>
          <w:sz w:val="24"/>
          <w:szCs w:val="24"/>
        </w:rPr>
      </w:pPr>
      <w:r w:rsidRPr="00FD5DF4">
        <w:rPr>
          <w:rFonts w:ascii="Times New Roman" w:hAnsi="Times New Roman"/>
          <w:sz w:val="24"/>
          <w:szCs w:val="24"/>
        </w:rPr>
        <w:t xml:space="preserve">Všem zásuvkovým okruhům budou nadřazeny proudové chrániče s reziduálním proudem 30 mA, dále také ve smyslu změny 1, ČSN 332130 ed.3 a ČSN 33 2000-4 -41ed. 3, </w:t>
      </w:r>
      <w:proofErr w:type="gramStart"/>
      <w:r w:rsidRPr="00FD5DF4">
        <w:rPr>
          <w:rFonts w:ascii="Times New Roman" w:hAnsi="Times New Roman"/>
          <w:sz w:val="24"/>
          <w:szCs w:val="24"/>
        </w:rPr>
        <w:t>čl..411.3.4</w:t>
      </w:r>
      <w:proofErr w:type="gramEnd"/>
      <w:r w:rsidRPr="00FD5DF4">
        <w:rPr>
          <w:rFonts w:ascii="Times New Roman" w:hAnsi="Times New Roman"/>
          <w:sz w:val="24"/>
          <w:szCs w:val="24"/>
        </w:rPr>
        <w:t xml:space="preserve">, platí povinnost vybavit všechny světelné okruhy samostatnými RCD s reziduálním proudem 30 mA. Žádný RCD nesmí chránit </w:t>
      </w:r>
      <w:proofErr w:type="gramStart"/>
      <w:r w:rsidRPr="00FD5DF4">
        <w:rPr>
          <w:rFonts w:ascii="Times New Roman" w:hAnsi="Times New Roman"/>
          <w:sz w:val="24"/>
          <w:szCs w:val="24"/>
        </w:rPr>
        <w:t>více , než</w:t>
      </w:r>
      <w:proofErr w:type="gramEnd"/>
      <w:r w:rsidRPr="00FD5DF4">
        <w:rPr>
          <w:rFonts w:ascii="Times New Roman" w:hAnsi="Times New Roman"/>
          <w:sz w:val="24"/>
          <w:szCs w:val="24"/>
        </w:rPr>
        <w:t xml:space="preserve"> jeden světelný obvod.</w:t>
      </w:r>
    </w:p>
    <w:p w:rsidR="00DD2E0A" w:rsidRPr="00FD5DF4" w:rsidRDefault="00221DD8" w:rsidP="00221DD8">
      <w:pPr>
        <w:spacing w:after="0"/>
        <w:rPr>
          <w:rFonts w:ascii="Times New Roman" w:hAnsi="Times New Roman"/>
          <w:sz w:val="24"/>
          <w:szCs w:val="24"/>
        </w:rPr>
      </w:pPr>
      <w:r w:rsidRPr="00FD5DF4">
        <w:rPr>
          <w:rFonts w:ascii="Times New Roman" w:hAnsi="Times New Roman"/>
          <w:sz w:val="24"/>
          <w:szCs w:val="24"/>
        </w:rPr>
        <w:lastRenderedPageBreak/>
        <w:t>Je navržena</w:t>
      </w:r>
      <w:r w:rsidR="00DD2E0A" w:rsidRPr="00FD5DF4">
        <w:rPr>
          <w:rFonts w:ascii="Times New Roman" w:hAnsi="Times New Roman"/>
          <w:sz w:val="24"/>
          <w:szCs w:val="24"/>
          <w:lang w:eastAsia="en-US"/>
        </w:rPr>
        <w:t xml:space="preserve"> instalace přepěťových ochranných zařízení (SPD) dle ČSN 623 05 </w:t>
      </w:r>
      <w:proofErr w:type="gramStart"/>
      <w:r w:rsidR="00DD2E0A" w:rsidRPr="00FD5DF4">
        <w:rPr>
          <w:rFonts w:ascii="Times New Roman" w:hAnsi="Times New Roman"/>
          <w:sz w:val="24"/>
          <w:szCs w:val="24"/>
          <w:lang w:eastAsia="en-US"/>
        </w:rPr>
        <w:t>ed.2 ; ČSN</w:t>
      </w:r>
      <w:proofErr w:type="gramEnd"/>
      <w:r w:rsidR="00DD2E0A" w:rsidRPr="00FD5DF4">
        <w:rPr>
          <w:rFonts w:ascii="Times New Roman" w:hAnsi="Times New Roman"/>
          <w:sz w:val="24"/>
          <w:szCs w:val="24"/>
          <w:lang w:eastAsia="en-US"/>
        </w:rPr>
        <w:t xml:space="preserve"> 33 2000-4-443 ed.3, ČSN 33 2000-5-534 ed.2 a vyhlášky č.268/2009Sb.</w:t>
      </w:r>
      <w:r w:rsidRPr="00FD5DF4">
        <w:rPr>
          <w:rFonts w:ascii="Times New Roman" w:hAnsi="Times New Roman"/>
          <w:sz w:val="24"/>
          <w:szCs w:val="24"/>
          <w:lang w:eastAsia="en-US"/>
        </w:rPr>
        <w:t xml:space="preserve"> </w:t>
      </w:r>
      <w:r w:rsidR="00DD2E0A" w:rsidRPr="00FD5DF4">
        <w:rPr>
          <w:rFonts w:ascii="Times New Roman" w:hAnsi="Times New Roman"/>
          <w:sz w:val="24"/>
          <w:szCs w:val="24"/>
        </w:rPr>
        <w:t>Ochrana proti spínacímu přepětí je zajištěna instalací přepěťových ochran popsaných níže. Ochrana je navržena s ohledem na požadavky ČSN 33 2000-4-443 ed.3 Ochrana před atmosférickým nebo spínacím přepětím a ČSN 33 2000-5-534 ed.2. Jednotlivé instalované přístroje zajistí snížení přepětí na hodnoty impulzních výdržných napětí požadovaných pro jednotlivá za</w:t>
      </w:r>
      <w:r w:rsidRPr="00FD5DF4">
        <w:rPr>
          <w:rFonts w:ascii="Times New Roman" w:hAnsi="Times New Roman"/>
          <w:sz w:val="24"/>
          <w:szCs w:val="24"/>
        </w:rPr>
        <w:t>řízení.</w:t>
      </w:r>
    </w:p>
    <w:p w:rsidR="00DD2E0A" w:rsidRPr="00FD5DF4" w:rsidRDefault="00DD2E0A" w:rsidP="00221DD8">
      <w:pPr>
        <w:spacing w:after="0"/>
        <w:rPr>
          <w:rFonts w:ascii="Times New Roman" w:hAnsi="Times New Roman"/>
          <w:sz w:val="24"/>
          <w:szCs w:val="24"/>
        </w:rPr>
      </w:pPr>
      <w:r w:rsidRPr="00FD5DF4">
        <w:rPr>
          <w:rFonts w:ascii="Times New Roman" w:hAnsi="Times New Roman"/>
          <w:sz w:val="24"/>
          <w:szCs w:val="24"/>
        </w:rPr>
        <w:t xml:space="preserve">El. </w:t>
      </w:r>
      <w:proofErr w:type="gramStart"/>
      <w:r w:rsidRPr="00FD5DF4">
        <w:rPr>
          <w:rFonts w:ascii="Times New Roman" w:hAnsi="Times New Roman"/>
          <w:sz w:val="24"/>
          <w:szCs w:val="24"/>
        </w:rPr>
        <w:t>instalace</w:t>
      </w:r>
      <w:proofErr w:type="gramEnd"/>
      <w:r w:rsidRPr="00FD5DF4">
        <w:rPr>
          <w:rFonts w:ascii="Times New Roman" w:hAnsi="Times New Roman"/>
          <w:sz w:val="24"/>
          <w:szCs w:val="24"/>
        </w:rPr>
        <w:t xml:space="preserve"> bude provedena kabely typu CYKY, event. </w:t>
      </w:r>
      <w:proofErr w:type="spellStart"/>
      <w:r w:rsidRPr="00FD5DF4">
        <w:rPr>
          <w:rFonts w:ascii="Times New Roman" w:hAnsi="Times New Roman"/>
          <w:sz w:val="24"/>
          <w:szCs w:val="24"/>
        </w:rPr>
        <w:t>CYKYl</w:t>
      </w:r>
      <w:proofErr w:type="spellEnd"/>
      <w:r w:rsidRPr="00FD5DF4">
        <w:rPr>
          <w:rFonts w:ascii="Times New Roman" w:hAnsi="Times New Roman"/>
          <w:sz w:val="24"/>
          <w:szCs w:val="24"/>
        </w:rPr>
        <w:t>.</w:t>
      </w:r>
      <w:r w:rsidR="00221DD8" w:rsidRPr="00FD5DF4">
        <w:rPr>
          <w:rFonts w:ascii="Times New Roman" w:hAnsi="Times New Roman"/>
          <w:sz w:val="24"/>
          <w:szCs w:val="24"/>
        </w:rPr>
        <w:t xml:space="preserve"> </w:t>
      </w:r>
      <w:r w:rsidRPr="00FD5DF4">
        <w:rPr>
          <w:rFonts w:ascii="Times New Roman" w:hAnsi="Times New Roman"/>
          <w:sz w:val="24"/>
          <w:szCs w:val="24"/>
        </w:rPr>
        <w:t>Kabely budou uloženy v kabelových žlabech, na kabelových roštech, v instalačních trubkách a lištách. Pod otevřenými stropy, budou mít instalační trubky černou barvu. Přednostně budou kabely uloženy pod omítkou. Do země budou ukládány výhradně kabely typu CYKY/kabelové trasy vedené v exteriérech/. Práce a dodávky budou prováděny ve smyslu ČSN 332130 ed.3.</w:t>
      </w:r>
    </w:p>
    <w:p w:rsidR="00221DD8" w:rsidRPr="00FD5DF4" w:rsidRDefault="00DD2E0A" w:rsidP="00221DD8">
      <w:pPr>
        <w:spacing w:after="0"/>
        <w:rPr>
          <w:rFonts w:ascii="Times New Roman" w:hAnsi="Times New Roman"/>
          <w:sz w:val="24"/>
          <w:szCs w:val="24"/>
        </w:rPr>
      </w:pPr>
      <w:r w:rsidRPr="00FD5DF4">
        <w:rPr>
          <w:rFonts w:ascii="Times New Roman" w:hAnsi="Times New Roman"/>
          <w:sz w:val="24"/>
          <w:szCs w:val="24"/>
        </w:rPr>
        <w:t>Viditelně vedené kabely a svazky kabelů na nezakrytých stropech, budou uloženy</w:t>
      </w:r>
      <w:r w:rsidR="00221DD8" w:rsidRPr="00FD5DF4">
        <w:rPr>
          <w:rFonts w:ascii="Times New Roman" w:hAnsi="Times New Roman"/>
          <w:sz w:val="24"/>
          <w:szCs w:val="24"/>
        </w:rPr>
        <w:t>.</w:t>
      </w:r>
    </w:p>
    <w:p w:rsidR="00A24C12" w:rsidRPr="00FD5DF4" w:rsidRDefault="00DD2E0A" w:rsidP="00A24C12">
      <w:pPr>
        <w:rPr>
          <w:rFonts w:ascii="Times New Roman" w:hAnsi="Times New Roman"/>
          <w:sz w:val="24"/>
          <w:szCs w:val="24"/>
        </w:rPr>
      </w:pPr>
      <w:r w:rsidRPr="00FD5DF4">
        <w:rPr>
          <w:rFonts w:ascii="Times New Roman" w:hAnsi="Times New Roman"/>
          <w:sz w:val="24"/>
          <w:szCs w:val="24"/>
        </w:rPr>
        <w:t xml:space="preserve">Pro připojení svítidel umělého osvětlení vnitřních prostor objektu jsou navrženy vývody v souladu s ČSN EN 12464-1, ČSN 36 </w:t>
      </w:r>
      <w:smartTag w:uri="urn:schemas-microsoft-com:office:smarttags" w:element="metricconverter">
        <w:smartTagPr>
          <w:attr w:name="ProductID" w:val="0452 a"/>
        </w:smartTagPr>
        <w:r w:rsidRPr="00FD5DF4">
          <w:rPr>
            <w:rFonts w:ascii="Times New Roman" w:hAnsi="Times New Roman"/>
            <w:sz w:val="24"/>
            <w:szCs w:val="24"/>
          </w:rPr>
          <w:t>0452 a</w:t>
        </w:r>
      </w:smartTag>
      <w:r w:rsidRPr="00FD5DF4">
        <w:rPr>
          <w:rFonts w:ascii="Times New Roman" w:hAnsi="Times New Roman"/>
          <w:sz w:val="24"/>
          <w:szCs w:val="24"/>
        </w:rPr>
        <w:t xml:space="preserve"> 73 4301/Z1 Příloha B</w:t>
      </w:r>
      <w:r w:rsidR="00A24C12" w:rsidRPr="00FD5DF4">
        <w:rPr>
          <w:rFonts w:ascii="Times New Roman" w:hAnsi="Times New Roman"/>
          <w:sz w:val="24"/>
          <w:szCs w:val="24"/>
        </w:rPr>
        <w:t xml:space="preserve">. </w:t>
      </w:r>
      <w:r w:rsidRPr="00FD5DF4">
        <w:rPr>
          <w:rFonts w:ascii="Times New Roman" w:hAnsi="Times New Roman"/>
          <w:sz w:val="24"/>
          <w:szCs w:val="24"/>
        </w:rPr>
        <w:t>Osvětlení bude provedeno svítidly osazenými na stěnách a stropě, případně zavěšenými, dle architektonického návrhu.</w:t>
      </w:r>
      <w:r w:rsidR="00A24C12" w:rsidRPr="00FD5DF4">
        <w:rPr>
          <w:rFonts w:ascii="Times New Roman" w:hAnsi="Times New Roman"/>
          <w:sz w:val="24"/>
          <w:szCs w:val="24"/>
        </w:rPr>
        <w:t xml:space="preserve"> </w:t>
      </w:r>
      <w:r w:rsidRPr="00FD5DF4">
        <w:rPr>
          <w:rFonts w:ascii="Times New Roman" w:hAnsi="Times New Roman"/>
          <w:sz w:val="24"/>
          <w:szCs w:val="24"/>
        </w:rPr>
        <w:t xml:space="preserve">Nouzová svítidla budou vybavena autonomními bateriovými zdroji-90 minut. Ovládání světelných okruhů bude provedeno pomocí tlačítek (osazení impulsních relé v rozvaděči), vypínačů a pohybových čidel. </w:t>
      </w:r>
    </w:p>
    <w:p w:rsidR="00DD2E0A" w:rsidRPr="00FD5DF4" w:rsidRDefault="00DD2E0A" w:rsidP="00A24C12">
      <w:pPr>
        <w:spacing w:after="0"/>
        <w:rPr>
          <w:rFonts w:ascii="Times New Roman" w:hAnsi="Times New Roman"/>
          <w:sz w:val="24"/>
          <w:szCs w:val="24"/>
        </w:rPr>
      </w:pPr>
      <w:r w:rsidRPr="00FD5DF4">
        <w:rPr>
          <w:rFonts w:ascii="Times New Roman" w:hAnsi="Times New Roman"/>
          <w:sz w:val="24"/>
          <w:szCs w:val="24"/>
        </w:rPr>
        <w:t xml:space="preserve">Zásuvky nezálohované sítě pro napájení běžných elektrospotřebičů jsou navrženy jako 250V/16A, nebo pro potřeby napojení spotřebičů </w:t>
      </w:r>
      <w:proofErr w:type="spellStart"/>
      <w:r w:rsidRPr="00FD5DF4">
        <w:rPr>
          <w:rFonts w:ascii="Times New Roman" w:hAnsi="Times New Roman"/>
          <w:sz w:val="24"/>
          <w:szCs w:val="24"/>
        </w:rPr>
        <w:t>gastra</w:t>
      </w:r>
      <w:proofErr w:type="spellEnd"/>
      <w:r w:rsidRPr="00FD5DF4">
        <w:rPr>
          <w:rFonts w:ascii="Times New Roman" w:hAnsi="Times New Roman"/>
          <w:sz w:val="24"/>
          <w:szCs w:val="24"/>
        </w:rPr>
        <w:t xml:space="preserve"> 400V/16A. Zásuvky jsou navrženy v provedení pod omítku, na povrch nebo v modulu 45x45mm do podlahové krabice, která je umístěna pod výčepem. Navrhované rozmístění zásuvek je uvedeno na dispozičních výkresech silnoproudých rozvodů. Zásuvky pro napájení počítačů a elektroniky jsou navrženy</w:t>
      </w:r>
      <w:r w:rsidR="00A24C12" w:rsidRPr="00FD5DF4">
        <w:rPr>
          <w:rFonts w:ascii="Times New Roman" w:hAnsi="Times New Roman"/>
          <w:sz w:val="24"/>
          <w:szCs w:val="24"/>
        </w:rPr>
        <w:t xml:space="preserve">. </w:t>
      </w:r>
      <w:r w:rsidRPr="00FD5DF4">
        <w:rPr>
          <w:rFonts w:ascii="Times New Roman" w:hAnsi="Times New Roman"/>
          <w:sz w:val="24"/>
          <w:szCs w:val="24"/>
        </w:rPr>
        <w:t xml:space="preserve">Vybrané technologie </w:t>
      </w:r>
      <w:proofErr w:type="spellStart"/>
      <w:r w:rsidRPr="00FD5DF4">
        <w:rPr>
          <w:rFonts w:ascii="Times New Roman" w:hAnsi="Times New Roman"/>
          <w:sz w:val="24"/>
          <w:szCs w:val="24"/>
        </w:rPr>
        <w:t>gastro</w:t>
      </w:r>
      <w:proofErr w:type="spellEnd"/>
      <w:r w:rsidRPr="00FD5DF4">
        <w:rPr>
          <w:rFonts w:ascii="Times New Roman" w:hAnsi="Times New Roman"/>
          <w:sz w:val="24"/>
          <w:szCs w:val="24"/>
        </w:rPr>
        <w:t xml:space="preserve">, budou vypínány, nebo připojovány servisním vypínačem. </w:t>
      </w:r>
      <w:r w:rsidR="00A24C12" w:rsidRPr="00FD5DF4">
        <w:rPr>
          <w:rFonts w:ascii="Times New Roman" w:hAnsi="Times New Roman"/>
          <w:sz w:val="24"/>
          <w:szCs w:val="24"/>
        </w:rPr>
        <w:t xml:space="preserve"> </w:t>
      </w:r>
      <w:r w:rsidRPr="00FD5DF4">
        <w:rPr>
          <w:rFonts w:ascii="Times New Roman" w:hAnsi="Times New Roman"/>
          <w:sz w:val="24"/>
          <w:szCs w:val="24"/>
        </w:rPr>
        <w:t xml:space="preserve">V prostoru </w:t>
      </w:r>
      <w:proofErr w:type="spellStart"/>
      <w:r w:rsidRPr="00FD5DF4">
        <w:rPr>
          <w:rFonts w:ascii="Times New Roman" w:hAnsi="Times New Roman"/>
          <w:sz w:val="24"/>
          <w:szCs w:val="24"/>
        </w:rPr>
        <w:t>gastro</w:t>
      </w:r>
      <w:proofErr w:type="spellEnd"/>
      <w:r w:rsidRPr="00FD5DF4">
        <w:rPr>
          <w:rFonts w:ascii="Times New Roman" w:hAnsi="Times New Roman"/>
          <w:sz w:val="24"/>
          <w:szCs w:val="24"/>
        </w:rPr>
        <w:t xml:space="preserve">, bude instalováno STOP tlačítko pro případ nutnosti nouzového vypnutí některé z technologií </w:t>
      </w:r>
      <w:proofErr w:type="spellStart"/>
      <w:r w:rsidRPr="00FD5DF4">
        <w:rPr>
          <w:rFonts w:ascii="Times New Roman" w:hAnsi="Times New Roman"/>
          <w:sz w:val="24"/>
          <w:szCs w:val="24"/>
        </w:rPr>
        <w:t>gastra</w:t>
      </w:r>
      <w:proofErr w:type="spellEnd"/>
      <w:r w:rsidRPr="00FD5DF4">
        <w:rPr>
          <w:rFonts w:ascii="Times New Roman" w:hAnsi="Times New Roman"/>
          <w:sz w:val="24"/>
          <w:szCs w:val="24"/>
        </w:rPr>
        <w:t>.</w:t>
      </w:r>
      <w:r w:rsidR="00A24C12" w:rsidRPr="00FD5DF4">
        <w:rPr>
          <w:rFonts w:ascii="Times New Roman" w:hAnsi="Times New Roman"/>
          <w:sz w:val="24"/>
          <w:szCs w:val="24"/>
        </w:rPr>
        <w:t xml:space="preserve"> </w:t>
      </w:r>
    </w:p>
    <w:p w:rsidR="00A24C12" w:rsidRDefault="00A24C12" w:rsidP="00A24C12">
      <w:pPr>
        <w:spacing w:after="0"/>
      </w:pPr>
    </w:p>
    <w:p w:rsidR="00C32452" w:rsidRDefault="004A01A2" w:rsidP="00C32452">
      <w:pPr>
        <w:keepNext/>
        <w:widowControl w:val="0"/>
        <w:autoSpaceDE w:val="0"/>
        <w:autoSpaceDN w:val="0"/>
        <w:adjustRightInd w:val="0"/>
        <w:spacing w:after="0" w:line="240" w:lineRule="auto"/>
        <w:rPr>
          <w:rFonts w:ascii="Times New Roman" w:hAnsi="Times New Roman"/>
          <w:i/>
          <w:iCs/>
          <w:sz w:val="24"/>
          <w:szCs w:val="24"/>
        </w:rPr>
      </w:pPr>
      <w:r>
        <w:rPr>
          <w:rFonts w:ascii="Times New Roman" w:hAnsi="Times New Roman"/>
          <w:i/>
          <w:iCs/>
          <w:sz w:val="24"/>
          <w:szCs w:val="24"/>
        </w:rPr>
        <w:t>Vytápění.</w:t>
      </w:r>
    </w:p>
    <w:p w:rsidR="00C32452" w:rsidRPr="006447BA" w:rsidRDefault="00C32452" w:rsidP="00C32452">
      <w:pPr>
        <w:keepNext/>
        <w:widowControl w:val="0"/>
        <w:autoSpaceDE w:val="0"/>
        <w:autoSpaceDN w:val="0"/>
        <w:adjustRightInd w:val="0"/>
        <w:spacing w:after="0" w:line="240" w:lineRule="auto"/>
        <w:rPr>
          <w:rFonts w:ascii="Times New Roman" w:hAnsi="Times New Roman"/>
          <w:sz w:val="24"/>
          <w:szCs w:val="24"/>
        </w:rPr>
      </w:pPr>
      <w:r w:rsidRPr="006447BA">
        <w:rPr>
          <w:rFonts w:ascii="Times New Roman" w:hAnsi="Times New Roman"/>
          <w:sz w:val="24"/>
          <w:szCs w:val="24"/>
        </w:rPr>
        <w:t xml:space="preserve">Systémy vytápění objektu jsou řešeny jako teplovodní uzavřené, s expanzními tlakovými </w:t>
      </w:r>
      <w:proofErr w:type="gramStart"/>
      <w:r w:rsidRPr="006447BA">
        <w:rPr>
          <w:rFonts w:ascii="Times New Roman" w:hAnsi="Times New Roman"/>
          <w:sz w:val="24"/>
          <w:szCs w:val="24"/>
        </w:rPr>
        <w:t>nádobami a  oběhovými</w:t>
      </w:r>
      <w:proofErr w:type="gramEnd"/>
      <w:r w:rsidRPr="006447BA">
        <w:rPr>
          <w:rFonts w:ascii="Times New Roman" w:hAnsi="Times New Roman"/>
          <w:sz w:val="24"/>
          <w:szCs w:val="24"/>
        </w:rPr>
        <w:t xml:space="preserve"> čerpadly. Zdrojem tepla pro vytápění objektu a vzduchotechniku je objektová předávací stanice tepla jako stávající rozvod tepla.</w:t>
      </w:r>
    </w:p>
    <w:p w:rsidR="00C32452" w:rsidRPr="006447BA" w:rsidRDefault="00C32452" w:rsidP="00C32452">
      <w:pPr>
        <w:rPr>
          <w:rFonts w:ascii="Times New Roman" w:hAnsi="Times New Roman"/>
          <w:sz w:val="24"/>
          <w:szCs w:val="24"/>
        </w:rPr>
      </w:pPr>
      <w:r w:rsidRPr="006447BA">
        <w:rPr>
          <w:rFonts w:ascii="Times New Roman" w:hAnsi="Times New Roman"/>
          <w:sz w:val="24"/>
          <w:szCs w:val="24"/>
        </w:rPr>
        <w:t>Teplosměnnou plochou pro vytápění objektu jsou</w:t>
      </w:r>
      <w:bookmarkStart w:id="9" w:name="_Toc106443135"/>
      <w:bookmarkStart w:id="10" w:name="_Toc106443163"/>
      <w:bookmarkStart w:id="11" w:name="_Toc106443317"/>
      <w:bookmarkStart w:id="12" w:name="_Toc125275390"/>
      <w:bookmarkStart w:id="13" w:name="_Toc125275414"/>
      <w:bookmarkStart w:id="14" w:name="_Toc126385579"/>
      <w:bookmarkStart w:id="15" w:name="_Toc138487983"/>
      <w:bookmarkStart w:id="16" w:name="_Toc138488009"/>
      <w:bookmarkStart w:id="17" w:name="_Toc138488035"/>
      <w:bookmarkStart w:id="18" w:name="_Toc165864281"/>
      <w:bookmarkStart w:id="19" w:name="_Toc179694039"/>
      <w:bookmarkStart w:id="20" w:name="_Toc179694081"/>
      <w:bookmarkStart w:id="21" w:name="_Toc179694136"/>
      <w:bookmarkStart w:id="22" w:name="_Toc199051064"/>
      <w:bookmarkStart w:id="23" w:name="_Toc199051700"/>
      <w:bookmarkStart w:id="24" w:name="_Toc208634500"/>
      <w:bookmarkStart w:id="25" w:name="_Toc208634528"/>
      <w:bookmarkStart w:id="26" w:name="_Toc221595670"/>
      <w:bookmarkStart w:id="27" w:name="_Toc246044045"/>
      <w:bookmarkStart w:id="28" w:name="_Toc246044078"/>
      <w:bookmarkStart w:id="29" w:name="_Toc264445448"/>
      <w:bookmarkStart w:id="30" w:name="_Toc275183318"/>
      <w:bookmarkStart w:id="31" w:name="_Toc277321516"/>
      <w:bookmarkStart w:id="32" w:name="_Toc377973893"/>
      <w:r w:rsidRPr="006447BA">
        <w:rPr>
          <w:rFonts w:ascii="Times New Roman" w:hAnsi="Times New Roman"/>
          <w:sz w:val="24"/>
          <w:szCs w:val="24"/>
        </w:rPr>
        <w:t xml:space="preserve"> ocelové deskové radiátory s termostatickými hlavicemi, konvektory s přirozenou konvekcí s termostatickými hlavicemi a teplovodní ohřívače VZT jednotek.</w:t>
      </w:r>
      <w:bookmarkStart w:id="33" w:name="_Toc253999797"/>
      <w:bookmarkStart w:id="34" w:name="_Toc520840953"/>
      <w:bookmarkStart w:id="35" w:name="_Toc23147301"/>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p>
    <w:p w:rsidR="00C32452" w:rsidRPr="006447BA" w:rsidRDefault="00C32452" w:rsidP="006447BA">
      <w:pPr>
        <w:rPr>
          <w:rFonts w:ascii="Times New Roman" w:hAnsi="Times New Roman"/>
          <w:sz w:val="24"/>
          <w:szCs w:val="24"/>
        </w:rPr>
      </w:pPr>
      <w:r w:rsidRPr="006447BA">
        <w:rPr>
          <w:rFonts w:ascii="Times New Roman" w:hAnsi="Times New Roman"/>
          <w:sz w:val="24"/>
          <w:szCs w:val="24"/>
        </w:rPr>
        <w:t xml:space="preserve">Systém zásobování rekonstruované části objektu teplem je řešen napojením RT na stávající objektovou předávací stanici  - 1.PP / </w:t>
      </w:r>
      <w:proofErr w:type="spellStart"/>
      <w:proofErr w:type="gramStart"/>
      <w:r w:rsidRPr="006447BA">
        <w:rPr>
          <w:rFonts w:ascii="Times New Roman" w:hAnsi="Times New Roman"/>
          <w:sz w:val="24"/>
          <w:szCs w:val="24"/>
        </w:rPr>
        <w:t>m.č</w:t>
      </w:r>
      <w:proofErr w:type="spellEnd"/>
      <w:r w:rsidRPr="006447BA">
        <w:rPr>
          <w:rFonts w:ascii="Times New Roman" w:hAnsi="Times New Roman"/>
          <w:sz w:val="24"/>
          <w:szCs w:val="24"/>
        </w:rPr>
        <w:t>.</w:t>
      </w:r>
      <w:proofErr w:type="gramEnd"/>
      <w:r w:rsidRPr="006447BA">
        <w:rPr>
          <w:rFonts w:ascii="Times New Roman" w:hAnsi="Times New Roman"/>
          <w:sz w:val="24"/>
          <w:szCs w:val="24"/>
        </w:rPr>
        <w:t xml:space="preserve"> 108. Na stávajícím RS budou nově vysazeny odbočky DN32 a na tyto bude napojen RT pro rekonstruovanou část. Vytápění provozu restaurace, akademického klubu a zázemí restaurace je řešeno ocelovými </w:t>
      </w:r>
      <w:proofErr w:type="gramStart"/>
      <w:r w:rsidRPr="006447BA">
        <w:rPr>
          <w:rFonts w:ascii="Times New Roman" w:hAnsi="Times New Roman"/>
          <w:sz w:val="24"/>
          <w:szCs w:val="24"/>
        </w:rPr>
        <w:t>deskovými  radiátory</w:t>
      </w:r>
      <w:proofErr w:type="gramEnd"/>
      <w:r w:rsidRPr="006447BA">
        <w:rPr>
          <w:rFonts w:ascii="Times New Roman" w:hAnsi="Times New Roman"/>
          <w:sz w:val="24"/>
          <w:szCs w:val="24"/>
        </w:rPr>
        <w:t xml:space="preserve"> a konvektory s přirozenou konvekcí a rozvodem OV </w:t>
      </w:r>
      <w:r w:rsidRPr="006447BA">
        <w:rPr>
          <w:rFonts w:ascii="Times New Roman" w:hAnsi="Times New Roman"/>
          <w:sz w:val="24"/>
          <w:szCs w:val="24"/>
        </w:rPr>
        <w:lastRenderedPageBreak/>
        <w:t>napojeným na stávající objektový rozvod.</w:t>
      </w:r>
      <w:bookmarkEnd w:id="33"/>
      <w:bookmarkEnd w:id="34"/>
      <w:bookmarkEnd w:id="35"/>
      <w:r w:rsidRPr="006447BA">
        <w:rPr>
          <w:rFonts w:ascii="Times New Roman" w:hAnsi="Times New Roman"/>
          <w:sz w:val="24"/>
          <w:szCs w:val="24"/>
        </w:rPr>
        <w:t xml:space="preserve"> Zdrojem tepla pro vytápění objektu je objektová PS </w:t>
      </w:r>
      <w:proofErr w:type="gramStart"/>
      <w:r w:rsidRPr="006447BA">
        <w:rPr>
          <w:rFonts w:ascii="Times New Roman" w:hAnsi="Times New Roman"/>
          <w:sz w:val="24"/>
          <w:szCs w:val="24"/>
        </w:rPr>
        <w:t>na 1.PP</w:t>
      </w:r>
      <w:proofErr w:type="gramEnd"/>
      <w:r w:rsidRPr="006447BA">
        <w:rPr>
          <w:rFonts w:ascii="Times New Roman" w:hAnsi="Times New Roman"/>
          <w:sz w:val="24"/>
          <w:szCs w:val="24"/>
        </w:rPr>
        <w:t xml:space="preserve">. Z prostoru PS bude provedena přípojka TV 80/60°C/DN25 do prostoru m. č. </w:t>
      </w:r>
      <w:proofErr w:type="gramStart"/>
      <w:r w:rsidRPr="006447BA">
        <w:rPr>
          <w:rFonts w:ascii="Times New Roman" w:hAnsi="Times New Roman"/>
          <w:sz w:val="24"/>
          <w:szCs w:val="24"/>
        </w:rPr>
        <w:t>136  na</w:t>
      </w:r>
      <w:proofErr w:type="gramEnd"/>
      <w:r w:rsidRPr="006447BA">
        <w:rPr>
          <w:rFonts w:ascii="Times New Roman" w:hAnsi="Times New Roman"/>
          <w:sz w:val="24"/>
          <w:szCs w:val="24"/>
        </w:rPr>
        <w:t xml:space="preserve"> 1.PP. Zde je osazen směšovací uzel rozvodu radiátorů v restauraci. V technické místnosti 127 jsou na RT osazeny vodní regulační uzle pro VZTJ1 a VZTJ2. Potrubí v prostoru zázemí kuchyně a restaurace je vedeno pod stropem, napojení těles je provedeno stoupačkami DN15. Rozvod je proveden CU potrubím v tepelné izolaci izolačním pouzdrem s </w:t>
      </w:r>
      <w:proofErr w:type="gramStart"/>
      <w:r w:rsidRPr="006447BA">
        <w:rPr>
          <w:rFonts w:ascii="Times New Roman" w:hAnsi="Times New Roman"/>
          <w:sz w:val="24"/>
          <w:szCs w:val="24"/>
        </w:rPr>
        <w:t>minerální</w:t>
      </w:r>
      <w:proofErr w:type="gramEnd"/>
      <w:r w:rsidRPr="006447BA">
        <w:rPr>
          <w:rFonts w:ascii="Times New Roman" w:hAnsi="Times New Roman"/>
          <w:sz w:val="24"/>
          <w:szCs w:val="24"/>
        </w:rPr>
        <w:t xml:space="preserve"> vaty s AL krytím. Pro regulaci tepelného výkonu okruhu je osazen vodní regulační uzel (</w:t>
      </w:r>
      <w:proofErr w:type="gramStart"/>
      <w:r w:rsidRPr="006447BA">
        <w:rPr>
          <w:rFonts w:ascii="Times New Roman" w:hAnsi="Times New Roman"/>
          <w:sz w:val="24"/>
          <w:szCs w:val="24"/>
        </w:rPr>
        <w:t>VRU).Na</w:t>
      </w:r>
      <w:proofErr w:type="gramEnd"/>
      <w:r w:rsidRPr="006447BA">
        <w:rPr>
          <w:rFonts w:ascii="Times New Roman" w:hAnsi="Times New Roman"/>
          <w:sz w:val="24"/>
          <w:szCs w:val="24"/>
        </w:rPr>
        <w:t xml:space="preserve"> přívodu OV pro vytápění je osazen uzavírací kulový kohout s filtrem DN25, teploměr , vypouštěcí kulový kohout DN15, 3cestný ventil DN25,  oběhové čerpadlo, teploměr,</w:t>
      </w:r>
      <w:r w:rsidR="00C87FD8">
        <w:rPr>
          <w:rFonts w:ascii="Times New Roman" w:hAnsi="Times New Roman"/>
          <w:sz w:val="24"/>
          <w:szCs w:val="24"/>
        </w:rPr>
        <w:t xml:space="preserve"> </w:t>
      </w:r>
      <w:r w:rsidRPr="006447BA">
        <w:rPr>
          <w:rFonts w:ascii="Times New Roman" w:hAnsi="Times New Roman"/>
          <w:sz w:val="24"/>
          <w:szCs w:val="24"/>
        </w:rPr>
        <w:t>uzavírací kulový kohout DN32. Na zpátečce OV pro vytápění je osazen 2x vyvažovací ventil DN25 s měřícími sondami, 2x teploměr. Součástí VRU je by-pass OV složená ze zpětné klapky DN20 a vyvažovacího regulačního ventilu. Pro vytápění jsou použity ocelové deskové radiátory VK s termostatickou kapalinovou hlavicí (pojistka proti odcizení) a ocelové konvektory bez ventilátoru s termostatickou kapalinovou hlavicí (pojistka proti odcizení). Napojení deskových těles je provedeno přes uzavíratelné regulační H-šroubení. Regulační ventil je součástí otopného tělesa. Pro napojení konvektorů je na přívodu OV osazen termostatický regulační ventil s kapalinovou termostatickou hlavicí, na zpátečce je potom osazeno regulační šroubení.</w:t>
      </w:r>
      <w:bookmarkStart w:id="36" w:name="_Toc6301087"/>
      <w:bookmarkStart w:id="37" w:name="_Toc23147306"/>
    </w:p>
    <w:p w:rsidR="00C32452" w:rsidRPr="006447BA" w:rsidRDefault="00C32452" w:rsidP="006447BA">
      <w:pPr>
        <w:rPr>
          <w:rFonts w:ascii="Times New Roman" w:hAnsi="Times New Roman"/>
          <w:sz w:val="24"/>
          <w:szCs w:val="24"/>
        </w:rPr>
      </w:pPr>
      <w:r w:rsidRPr="006447BA">
        <w:rPr>
          <w:rFonts w:ascii="Times New Roman" w:hAnsi="Times New Roman"/>
          <w:sz w:val="24"/>
          <w:szCs w:val="24"/>
        </w:rPr>
        <w:t>Pro regulaci tepelného výkonu výměníků VZTJ jsou osazeny vodní regulační uzle (VRU). Na přívodu OV pro VZTJ je osazen uzavírací kulový kohout s filtrem DN25</w:t>
      </w:r>
      <w:r w:rsidR="006447BA" w:rsidRPr="006447BA">
        <w:rPr>
          <w:rFonts w:ascii="Times New Roman" w:hAnsi="Times New Roman"/>
          <w:sz w:val="24"/>
          <w:szCs w:val="24"/>
        </w:rPr>
        <w:t xml:space="preserve">, </w:t>
      </w:r>
      <w:proofErr w:type="gramStart"/>
      <w:r w:rsidRPr="006447BA">
        <w:rPr>
          <w:rFonts w:ascii="Times New Roman" w:hAnsi="Times New Roman"/>
          <w:sz w:val="24"/>
          <w:szCs w:val="24"/>
        </w:rPr>
        <w:t>teploměr</w:t>
      </w:r>
      <w:r w:rsidR="006447BA" w:rsidRPr="006447BA">
        <w:rPr>
          <w:rFonts w:ascii="Times New Roman" w:hAnsi="Times New Roman"/>
          <w:sz w:val="24"/>
          <w:szCs w:val="24"/>
        </w:rPr>
        <w:t xml:space="preserve">, </w:t>
      </w:r>
      <w:r w:rsidRPr="006447BA">
        <w:rPr>
          <w:rFonts w:ascii="Times New Roman" w:hAnsi="Times New Roman"/>
          <w:sz w:val="24"/>
          <w:szCs w:val="24"/>
        </w:rPr>
        <w:t xml:space="preserve"> vypouštěcí</w:t>
      </w:r>
      <w:proofErr w:type="gramEnd"/>
      <w:r w:rsidRPr="006447BA">
        <w:rPr>
          <w:rFonts w:ascii="Times New Roman" w:hAnsi="Times New Roman"/>
          <w:sz w:val="24"/>
          <w:szCs w:val="24"/>
        </w:rPr>
        <w:t xml:space="preserve"> kulový kohout DN15</w:t>
      </w:r>
      <w:r w:rsidR="006447BA" w:rsidRPr="006447BA">
        <w:rPr>
          <w:rFonts w:ascii="Times New Roman" w:hAnsi="Times New Roman"/>
          <w:sz w:val="24"/>
          <w:szCs w:val="24"/>
        </w:rPr>
        <w:t xml:space="preserve">, </w:t>
      </w:r>
      <w:r w:rsidRPr="006447BA">
        <w:rPr>
          <w:rFonts w:ascii="Times New Roman" w:hAnsi="Times New Roman"/>
          <w:sz w:val="24"/>
          <w:szCs w:val="24"/>
        </w:rPr>
        <w:t>3cestný ventil DN25</w:t>
      </w:r>
      <w:r w:rsidR="006447BA" w:rsidRPr="006447BA">
        <w:rPr>
          <w:rFonts w:ascii="Times New Roman" w:hAnsi="Times New Roman"/>
          <w:sz w:val="24"/>
          <w:szCs w:val="24"/>
        </w:rPr>
        <w:t xml:space="preserve">, </w:t>
      </w:r>
      <w:r w:rsidRPr="006447BA">
        <w:rPr>
          <w:rFonts w:ascii="Times New Roman" w:hAnsi="Times New Roman"/>
          <w:sz w:val="24"/>
          <w:szCs w:val="24"/>
        </w:rPr>
        <w:t>oběhové čerpadlo</w:t>
      </w:r>
      <w:r w:rsidR="006447BA" w:rsidRPr="006447BA">
        <w:rPr>
          <w:rFonts w:ascii="Times New Roman" w:hAnsi="Times New Roman"/>
          <w:sz w:val="24"/>
          <w:szCs w:val="24"/>
        </w:rPr>
        <w:t xml:space="preserve">, </w:t>
      </w:r>
      <w:proofErr w:type="spellStart"/>
      <w:r w:rsidRPr="006447BA">
        <w:rPr>
          <w:rFonts w:ascii="Times New Roman" w:hAnsi="Times New Roman"/>
          <w:sz w:val="24"/>
          <w:szCs w:val="24"/>
        </w:rPr>
        <w:t>teplomě</w:t>
      </w:r>
      <w:proofErr w:type="spellEnd"/>
      <w:r w:rsidR="006447BA" w:rsidRPr="006447BA">
        <w:rPr>
          <w:rFonts w:ascii="Times New Roman" w:hAnsi="Times New Roman"/>
          <w:sz w:val="24"/>
          <w:szCs w:val="24"/>
        </w:rPr>
        <w:t xml:space="preserve"> a </w:t>
      </w:r>
      <w:r w:rsidRPr="006447BA">
        <w:rPr>
          <w:rFonts w:ascii="Times New Roman" w:hAnsi="Times New Roman"/>
          <w:sz w:val="24"/>
          <w:szCs w:val="24"/>
        </w:rPr>
        <w:t>uzavírací kulový kohout DN25</w:t>
      </w:r>
      <w:r w:rsidR="006447BA" w:rsidRPr="006447BA">
        <w:rPr>
          <w:rFonts w:ascii="Times New Roman" w:hAnsi="Times New Roman"/>
          <w:sz w:val="24"/>
          <w:szCs w:val="24"/>
        </w:rPr>
        <w:t xml:space="preserve">. </w:t>
      </w:r>
      <w:r w:rsidRPr="006447BA">
        <w:rPr>
          <w:rFonts w:ascii="Times New Roman" w:hAnsi="Times New Roman"/>
          <w:sz w:val="24"/>
          <w:szCs w:val="24"/>
        </w:rPr>
        <w:t>Na zpátečce OV pro vytápění je osazen</w:t>
      </w:r>
      <w:r w:rsidR="006447BA" w:rsidRPr="006447BA">
        <w:rPr>
          <w:rFonts w:ascii="Times New Roman" w:hAnsi="Times New Roman"/>
          <w:sz w:val="24"/>
          <w:szCs w:val="24"/>
        </w:rPr>
        <w:t xml:space="preserve"> </w:t>
      </w:r>
      <w:r w:rsidRPr="006447BA">
        <w:rPr>
          <w:rFonts w:ascii="Times New Roman" w:hAnsi="Times New Roman"/>
          <w:sz w:val="24"/>
          <w:szCs w:val="24"/>
        </w:rPr>
        <w:t>2x vyvažovací ventil DN25 s měřícími sondami</w:t>
      </w:r>
      <w:r w:rsidR="006447BA" w:rsidRPr="006447BA">
        <w:rPr>
          <w:rFonts w:ascii="Times New Roman" w:hAnsi="Times New Roman"/>
          <w:sz w:val="24"/>
          <w:szCs w:val="24"/>
        </w:rPr>
        <w:t xml:space="preserve"> a </w:t>
      </w:r>
      <w:r w:rsidRPr="006447BA">
        <w:rPr>
          <w:rFonts w:ascii="Times New Roman" w:hAnsi="Times New Roman"/>
          <w:sz w:val="24"/>
          <w:szCs w:val="24"/>
        </w:rPr>
        <w:t>2xteploměr</w:t>
      </w:r>
      <w:r w:rsidR="006447BA" w:rsidRPr="006447BA">
        <w:rPr>
          <w:rFonts w:ascii="Times New Roman" w:hAnsi="Times New Roman"/>
          <w:sz w:val="24"/>
          <w:szCs w:val="24"/>
        </w:rPr>
        <w:t xml:space="preserve">. </w:t>
      </w:r>
      <w:r w:rsidRPr="006447BA">
        <w:rPr>
          <w:rFonts w:ascii="Times New Roman" w:hAnsi="Times New Roman"/>
          <w:sz w:val="24"/>
          <w:szCs w:val="24"/>
        </w:rPr>
        <w:t xml:space="preserve">Součástí VRU je by-pass OV složená ze zpětné klapky DN15 a </w:t>
      </w:r>
      <w:bookmarkEnd w:id="36"/>
      <w:bookmarkEnd w:id="37"/>
      <w:r w:rsidR="006447BA" w:rsidRPr="006447BA">
        <w:rPr>
          <w:rFonts w:ascii="Times New Roman" w:hAnsi="Times New Roman"/>
          <w:sz w:val="24"/>
          <w:szCs w:val="24"/>
        </w:rPr>
        <w:t xml:space="preserve"> </w:t>
      </w:r>
    </w:p>
    <w:p w:rsidR="006447BA" w:rsidRDefault="00C32452" w:rsidP="006447BA">
      <w:pPr>
        <w:rPr>
          <w:rFonts w:ascii="Times New Roman" w:hAnsi="Times New Roman"/>
          <w:sz w:val="24"/>
          <w:szCs w:val="24"/>
        </w:rPr>
      </w:pPr>
      <w:r w:rsidRPr="006447BA">
        <w:rPr>
          <w:rFonts w:ascii="Times New Roman" w:hAnsi="Times New Roman"/>
          <w:sz w:val="24"/>
          <w:szCs w:val="24"/>
        </w:rPr>
        <w:t xml:space="preserve">Při průchodu potrubí stavební konstrukcí, či stavební dilatací je potrubí vedeno v chráničce, která umožňuje volný pohyb potrubí. </w:t>
      </w:r>
      <w:r w:rsidR="006447BA" w:rsidRPr="006447BA">
        <w:rPr>
          <w:rFonts w:ascii="Times New Roman" w:hAnsi="Times New Roman"/>
          <w:sz w:val="24"/>
          <w:szCs w:val="24"/>
        </w:rPr>
        <w:t>I</w:t>
      </w:r>
      <w:r w:rsidRPr="006447BA">
        <w:rPr>
          <w:rFonts w:ascii="Times New Roman" w:hAnsi="Times New Roman"/>
          <w:sz w:val="24"/>
          <w:szCs w:val="24"/>
        </w:rPr>
        <w:t xml:space="preserve">zolace </w:t>
      </w:r>
      <w:proofErr w:type="spellStart"/>
      <w:r w:rsidRPr="006447BA">
        <w:rPr>
          <w:rFonts w:ascii="Times New Roman" w:hAnsi="Times New Roman"/>
          <w:sz w:val="24"/>
          <w:szCs w:val="24"/>
        </w:rPr>
        <w:t>Cu</w:t>
      </w:r>
      <w:proofErr w:type="spellEnd"/>
      <w:r w:rsidRPr="006447BA">
        <w:rPr>
          <w:rFonts w:ascii="Times New Roman" w:hAnsi="Times New Roman"/>
          <w:sz w:val="24"/>
          <w:szCs w:val="24"/>
        </w:rPr>
        <w:t xml:space="preserve"> potrubí je provedena </w:t>
      </w:r>
      <w:proofErr w:type="spellStart"/>
      <w:r w:rsidRPr="006447BA">
        <w:rPr>
          <w:rFonts w:ascii="Times New Roman" w:hAnsi="Times New Roman"/>
          <w:sz w:val="24"/>
          <w:szCs w:val="24"/>
        </w:rPr>
        <w:t>návlekovými</w:t>
      </w:r>
      <w:proofErr w:type="spellEnd"/>
      <w:r w:rsidRPr="006447BA">
        <w:rPr>
          <w:rFonts w:ascii="Times New Roman" w:hAnsi="Times New Roman"/>
          <w:sz w:val="24"/>
          <w:szCs w:val="24"/>
        </w:rPr>
        <w:t xml:space="preserve"> hadicemi bez Al kašírování pro rozvody v podlahách nebo stěnách. </w:t>
      </w:r>
      <w:r w:rsidR="006447BA" w:rsidRPr="006447BA">
        <w:rPr>
          <w:rFonts w:ascii="Times New Roman" w:hAnsi="Times New Roman"/>
          <w:sz w:val="24"/>
          <w:szCs w:val="24"/>
        </w:rPr>
        <w:t xml:space="preserve"> </w:t>
      </w:r>
      <w:r w:rsidRPr="006447BA">
        <w:rPr>
          <w:rFonts w:ascii="Times New Roman" w:hAnsi="Times New Roman"/>
          <w:sz w:val="24"/>
          <w:szCs w:val="24"/>
        </w:rPr>
        <w:t>Pro potrubí vedená ve zdi, při průchodu stropem, křížení potrubí a ve spojovacích místech se volí poloviční tloušťka izolace</w:t>
      </w:r>
      <w:bookmarkStart w:id="38" w:name="_Toc106443140"/>
      <w:bookmarkStart w:id="39" w:name="_Toc106443168"/>
      <w:bookmarkStart w:id="40" w:name="_Toc106443322"/>
      <w:bookmarkStart w:id="41" w:name="_Toc125275393"/>
      <w:bookmarkStart w:id="42" w:name="_Toc125275417"/>
      <w:bookmarkStart w:id="43" w:name="_Toc126385582"/>
      <w:bookmarkStart w:id="44" w:name="_Toc138487986"/>
      <w:bookmarkStart w:id="45" w:name="_Toc138488012"/>
      <w:bookmarkStart w:id="46" w:name="_Toc138488038"/>
      <w:bookmarkStart w:id="47" w:name="_Toc165864285"/>
      <w:bookmarkStart w:id="48" w:name="_Toc179694046"/>
      <w:bookmarkStart w:id="49" w:name="_Toc179694087"/>
      <w:bookmarkStart w:id="50" w:name="_Toc179694142"/>
      <w:r w:rsidR="006447BA">
        <w:rPr>
          <w:rFonts w:ascii="Times New Roman" w:hAnsi="Times New Roman"/>
          <w:sz w:val="24"/>
          <w:szCs w:val="24"/>
        </w:rPr>
        <w:t xml:space="preserve">. </w:t>
      </w:r>
      <w:bookmarkEnd w:id="38"/>
      <w:bookmarkEnd w:id="39"/>
      <w:bookmarkEnd w:id="40"/>
      <w:bookmarkEnd w:id="41"/>
      <w:bookmarkEnd w:id="42"/>
      <w:bookmarkEnd w:id="43"/>
      <w:bookmarkEnd w:id="44"/>
      <w:bookmarkEnd w:id="45"/>
      <w:bookmarkEnd w:id="46"/>
      <w:bookmarkEnd w:id="47"/>
      <w:bookmarkEnd w:id="48"/>
      <w:bookmarkEnd w:id="49"/>
      <w:bookmarkEnd w:id="50"/>
    </w:p>
    <w:p w:rsidR="0000541C" w:rsidRDefault="004A01A2" w:rsidP="006447BA">
      <w:pPr>
        <w:rPr>
          <w:rFonts w:ascii="Times New Roman" w:hAnsi="Times New Roman"/>
          <w:b/>
          <w:bCs/>
          <w:sz w:val="24"/>
          <w:szCs w:val="24"/>
        </w:rPr>
      </w:pPr>
      <w:r>
        <w:rPr>
          <w:rFonts w:ascii="Times New Roman" w:hAnsi="Times New Roman"/>
          <w:b/>
          <w:bCs/>
          <w:sz w:val="24"/>
          <w:szCs w:val="24"/>
        </w:rPr>
        <w:t>Posouzení požadavků na zabezpečení stavby požárně bezpečnostním zařízením.</w:t>
      </w:r>
    </w:p>
    <w:p w:rsidR="0000541C" w:rsidRDefault="0000541C">
      <w:pPr>
        <w:keepNext/>
        <w:widowControl w:val="0"/>
        <w:autoSpaceDE w:val="0"/>
        <w:autoSpaceDN w:val="0"/>
        <w:adjustRightInd w:val="0"/>
        <w:spacing w:after="0" w:line="240" w:lineRule="auto"/>
        <w:rPr>
          <w:rFonts w:ascii="Times New Roman" w:hAnsi="Times New Roman"/>
          <w:b/>
          <w:bCs/>
          <w:sz w:val="24"/>
          <w:szCs w:val="24"/>
        </w:rPr>
      </w:pPr>
    </w:p>
    <w:p w:rsidR="0000541C" w:rsidRDefault="004A01A2">
      <w:pPr>
        <w:keepNext/>
        <w:widowControl w:val="0"/>
        <w:autoSpaceDE w:val="0"/>
        <w:autoSpaceDN w:val="0"/>
        <w:adjustRightInd w:val="0"/>
        <w:spacing w:after="0" w:line="240" w:lineRule="auto"/>
        <w:rPr>
          <w:rFonts w:ascii="Times New Roman" w:hAnsi="Times New Roman"/>
          <w:i/>
          <w:iCs/>
          <w:sz w:val="24"/>
          <w:szCs w:val="24"/>
        </w:rPr>
      </w:pPr>
      <w:r>
        <w:rPr>
          <w:rFonts w:ascii="Times New Roman" w:hAnsi="Times New Roman"/>
          <w:i/>
          <w:iCs/>
          <w:sz w:val="24"/>
          <w:szCs w:val="24"/>
        </w:rPr>
        <w:t>Elektrická požární signalizace (EPS).</w:t>
      </w:r>
    </w:p>
    <w:p w:rsidR="0000541C" w:rsidRDefault="004A01A2">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Požární úseky  P1.1 - strojovna </w:t>
      </w:r>
      <w:proofErr w:type="spellStart"/>
      <w:r>
        <w:rPr>
          <w:rFonts w:ascii="Times New Roman" w:hAnsi="Times New Roman"/>
          <w:sz w:val="24"/>
          <w:szCs w:val="24"/>
        </w:rPr>
        <w:t>vzt</w:t>
      </w:r>
      <w:proofErr w:type="spellEnd"/>
      <w:r>
        <w:rPr>
          <w:rFonts w:ascii="Times New Roman" w:hAnsi="Times New Roman"/>
          <w:sz w:val="24"/>
          <w:szCs w:val="24"/>
        </w:rPr>
        <w:t xml:space="preserve">, N1.1 - restaurace Farma - a N1.2 - ústředna EPS - budou dle požadavku vlastníka objektu vybaveny zařízením elektrické požární signalizace. Systém EPS bude instalován pouze v dotčené části objektu (Farma), ale po případné další rekonstrukci se počítá s </w:t>
      </w:r>
      <w:proofErr w:type="gramStart"/>
      <w:r>
        <w:rPr>
          <w:rFonts w:ascii="Times New Roman" w:hAnsi="Times New Roman"/>
          <w:sz w:val="24"/>
          <w:szCs w:val="24"/>
        </w:rPr>
        <w:t>připojeném</w:t>
      </w:r>
      <w:proofErr w:type="gramEnd"/>
      <w:r>
        <w:rPr>
          <w:rFonts w:ascii="Times New Roman" w:hAnsi="Times New Roman"/>
          <w:sz w:val="24"/>
          <w:szCs w:val="24"/>
        </w:rPr>
        <w:t xml:space="preserve"> ostatních prostor budovy.</w:t>
      </w:r>
    </w:p>
    <w:p w:rsidR="0000541C" w:rsidRDefault="004A01A2">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Pro realizaci EPS je navržen moderní adresovatelný systém s ústřednou ESSER, která je flexibilní pro řešení daného projektu. Vyhodnocovací algoritmus požárních senzorů zapojených na kruhových linkách (sběrnicích) ústředny EPS zabezpečuje včasnou detekci vznikajícího požáru a zároveň vysokou odolnost proti falešným poplachům a </w:t>
      </w:r>
      <w:r>
        <w:rPr>
          <w:rFonts w:ascii="Times New Roman" w:hAnsi="Times New Roman"/>
          <w:sz w:val="24"/>
          <w:szCs w:val="24"/>
        </w:rPr>
        <w:lastRenderedPageBreak/>
        <w:t xml:space="preserve">poruchám. Nově instalovaný systém EPS bude kompatibilní se stávajícím systémem, do kterého bude integrován připojením do komunikační sítě ESSERNET ústředen EPS. Je počítáno s celoplošným pokrytím této části objektu systémem EPS ve všech prostorách s požárním rizikem včetně únikových cest (chodby). V prostorách s požárním rizikem jsou navrženy adresné samočinné požární hlásiče opticko-kouřové, případně </w:t>
      </w:r>
      <w:proofErr w:type="spellStart"/>
      <w:r>
        <w:rPr>
          <w:rFonts w:ascii="Times New Roman" w:hAnsi="Times New Roman"/>
          <w:sz w:val="24"/>
          <w:szCs w:val="24"/>
        </w:rPr>
        <w:t>multisenzorové</w:t>
      </w:r>
      <w:proofErr w:type="spellEnd"/>
      <w:r>
        <w:rPr>
          <w:rFonts w:ascii="Times New Roman" w:hAnsi="Times New Roman"/>
          <w:sz w:val="24"/>
          <w:szCs w:val="24"/>
        </w:rPr>
        <w:t xml:space="preserve">. Na únikových cestách a u východů na volné prostranství budou rozmístěny tlačítkové hlásiče. Kromě prostor Farmy bude instalován hlásič i v </w:t>
      </w:r>
      <w:proofErr w:type="spellStart"/>
      <w:r>
        <w:rPr>
          <w:rFonts w:ascii="Times New Roman" w:hAnsi="Times New Roman"/>
          <w:sz w:val="24"/>
          <w:szCs w:val="24"/>
        </w:rPr>
        <w:t>serverovně</w:t>
      </w:r>
      <w:proofErr w:type="spellEnd"/>
      <w:r>
        <w:rPr>
          <w:rFonts w:ascii="Times New Roman" w:hAnsi="Times New Roman"/>
          <w:sz w:val="24"/>
          <w:szCs w:val="24"/>
        </w:rPr>
        <w:t xml:space="preserve"> a tlačítkový hlásič u hlavního vstupu.</w:t>
      </w:r>
    </w:p>
    <w:p w:rsidR="0000541C" w:rsidRDefault="004A01A2">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Poplach bude vyhlašován lokálně akusticky sirénami a dálkově na stálou službu areálu ČZU.</w:t>
      </w:r>
    </w:p>
    <w:p w:rsidR="0000541C" w:rsidRDefault="004A01A2">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Ústředna bude umístěna v samostatném požárním úseku  N1.2 - ústředna EPS, vybudovaném ve výklenku ve vstupním koridoru. U vstupu do objektu pak bude instalován ovládací panel. </w:t>
      </w:r>
    </w:p>
    <w:p w:rsidR="0000541C" w:rsidRDefault="004A01A2">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Systém EPS bude napájen z rozvaděče 230V ze samostatně jištěného přívodu, dále bude zálohován vlastním náhradním zdrojem tvořeným záložními akumulátory. </w:t>
      </w:r>
    </w:p>
    <w:p w:rsidR="0000541C" w:rsidRDefault="004A01A2">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Ústředna EPS bude doplněna o grafickou nadstavbu - vizualizační panel, který urychlí orientaci stálé obsluhy a detekci výskytu případného požáru s vysláním požární hlídky (doplnění instalace v místě stále služby v budově Rektorátu).</w:t>
      </w:r>
    </w:p>
    <w:p w:rsidR="0000541C" w:rsidRDefault="004A01A2">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V rámci projektu bude přiveden optický kabel v </w:t>
      </w:r>
      <w:proofErr w:type="spellStart"/>
      <w:r>
        <w:rPr>
          <w:rFonts w:ascii="Times New Roman" w:hAnsi="Times New Roman"/>
          <w:sz w:val="24"/>
          <w:szCs w:val="24"/>
        </w:rPr>
        <w:t>ohniodolném</w:t>
      </w:r>
      <w:proofErr w:type="spellEnd"/>
      <w:r>
        <w:rPr>
          <w:rFonts w:ascii="Times New Roman" w:hAnsi="Times New Roman"/>
          <w:sz w:val="24"/>
          <w:szCs w:val="24"/>
        </w:rPr>
        <w:t xml:space="preserve"> provedení umožňující připojení objektu do sítě stávající ústředen EPS. Kabel povede z budovy rektorátu kolektorem a suterénem budovy Menza.</w:t>
      </w:r>
    </w:p>
    <w:p w:rsidR="0000541C" w:rsidRDefault="004A01A2">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Podmínky pro návrh EPS dle čl. 4.3.2 ČSN 730875 jsou v příloze </w:t>
      </w:r>
      <w:proofErr w:type="gramStart"/>
      <w:r>
        <w:rPr>
          <w:rFonts w:ascii="Times New Roman" w:hAnsi="Times New Roman"/>
          <w:sz w:val="24"/>
          <w:szCs w:val="24"/>
        </w:rPr>
        <w:t>č.2 této</w:t>
      </w:r>
      <w:proofErr w:type="gramEnd"/>
      <w:r>
        <w:rPr>
          <w:rFonts w:ascii="Times New Roman" w:hAnsi="Times New Roman"/>
          <w:sz w:val="24"/>
          <w:szCs w:val="24"/>
        </w:rPr>
        <w:t xml:space="preserve"> dokumentace.</w:t>
      </w:r>
    </w:p>
    <w:p w:rsidR="0000541C" w:rsidRDefault="004A01A2">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p>
    <w:p w:rsidR="0000541C" w:rsidRDefault="004A01A2">
      <w:pPr>
        <w:keepNext/>
        <w:widowControl w:val="0"/>
        <w:autoSpaceDE w:val="0"/>
        <w:autoSpaceDN w:val="0"/>
        <w:adjustRightInd w:val="0"/>
        <w:spacing w:after="0" w:line="240" w:lineRule="auto"/>
        <w:rPr>
          <w:rFonts w:ascii="Times New Roman" w:hAnsi="Times New Roman"/>
          <w:i/>
          <w:iCs/>
          <w:sz w:val="24"/>
          <w:szCs w:val="24"/>
        </w:rPr>
      </w:pPr>
      <w:r>
        <w:rPr>
          <w:rFonts w:ascii="Times New Roman" w:hAnsi="Times New Roman"/>
          <w:i/>
          <w:iCs/>
          <w:sz w:val="24"/>
          <w:szCs w:val="24"/>
        </w:rPr>
        <w:t>Samočinné odvětrávací zařízení (SOZ/ZOTK).</w:t>
      </w:r>
    </w:p>
    <w:p w:rsidR="0000541C" w:rsidRDefault="004A01A2">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Požární úsek P1.1 - strojovna </w:t>
      </w:r>
      <w:proofErr w:type="spellStart"/>
      <w:r>
        <w:rPr>
          <w:rFonts w:ascii="Times New Roman" w:hAnsi="Times New Roman"/>
          <w:sz w:val="24"/>
          <w:szCs w:val="24"/>
        </w:rPr>
        <w:t>vzt</w:t>
      </w:r>
      <w:proofErr w:type="spellEnd"/>
      <w:r>
        <w:rPr>
          <w:rFonts w:ascii="Times New Roman" w:hAnsi="Times New Roman"/>
          <w:sz w:val="24"/>
          <w:szCs w:val="24"/>
        </w:rPr>
        <w:t xml:space="preserve"> - a N1.2 - ústředna EPS - nevyhovují čl. </w:t>
      </w:r>
      <w:proofErr w:type="gramStart"/>
      <w:r>
        <w:rPr>
          <w:rFonts w:ascii="Times New Roman" w:hAnsi="Times New Roman"/>
          <w:sz w:val="24"/>
          <w:szCs w:val="24"/>
        </w:rPr>
        <w:t>6.6.11</w:t>
      </w:r>
      <w:proofErr w:type="gramEnd"/>
      <w:r>
        <w:rPr>
          <w:rFonts w:ascii="Times New Roman" w:hAnsi="Times New Roman"/>
          <w:sz w:val="24"/>
          <w:szCs w:val="24"/>
        </w:rPr>
        <w:t xml:space="preserve"> ČSN 730802 a nemusí být vybaveny SOZ/ZOTK.</w:t>
      </w:r>
    </w:p>
    <w:p w:rsidR="0000541C" w:rsidRDefault="004A01A2">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Požární úsek N1.1 - restaurace Farma - je obsazen 160 osobami dle ČSN 730818. </w:t>
      </w:r>
    </w:p>
    <w:p w:rsidR="0000541C" w:rsidRDefault="004A01A2">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Stanovení doby evakuace po nechráněných únikových cestách dle čl. 9.1.2a) ČSN 730802:</w:t>
      </w:r>
    </w:p>
    <w:p w:rsidR="0000541C" w:rsidRDefault="004A01A2">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w:t>
      </w:r>
      <w:r>
        <w:rPr>
          <w:rFonts w:ascii="Times New Roman" w:hAnsi="Times New Roman"/>
          <w:position w:val="-8"/>
          <w:sz w:val="24"/>
          <w:szCs w:val="24"/>
          <w:vertAlign w:val="subscript"/>
        </w:rPr>
        <w:t>e</w:t>
      </w:r>
      <w:r>
        <w:rPr>
          <w:rFonts w:ascii="Times New Roman" w:hAnsi="Times New Roman"/>
          <w:sz w:val="24"/>
          <w:szCs w:val="24"/>
        </w:rPr>
        <w:t>= 1,25 x 3,2</w:t>
      </w:r>
      <w:r>
        <w:rPr>
          <w:rFonts w:ascii="Times New Roman" w:hAnsi="Times New Roman"/>
          <w:position w:val="8"/>
          <w:sz w:val="24"/>
          <w:szCs w:val="24"/>
          <w:vertAlign w:val="superscript"/>
        </w:rPr>
        <w:t>0.5</w:t>
      </w:r>
      <w:r>
        <w:rPr>
          <w:rFonts w:ascii="Times New Roman" w:hAnsi="Times New Roman"/>
          <w:sz w:val="24"/>
          <w:szCs w:val="24"/>
        </w:rPr>
        <w:t>/0,94 = 2,38 min</w:t>
      </w:r>
    </w:p>
    <w:p w:rsidR="0000541C" w:rsidRDefault="004A01A2">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Skutečná doba evakuace: </w:t>
      </w:r>
    </w:p>
    <w:p w:rsidR="0000541C" w:rsidRDefault="004A01A2">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 = 0,5 x 160 = 80 osob; l</w:t>
      </w:r>
      <w:r>
        <w:rPr>
          <w:rFonts w:ascii="Times New Roman" w:hAnsi="Times New Roman"/>
          <w:position w:val="-8"/>
          <w:sz w:val="24"/>
          <w:szCs w:val="24"/>
          <w:vertAlign w:val="subscript"/>
        </w:rPr>
        <w:t>u</w:t>
      </w:r>
      <w:r>
        <w:rPr>
          <w:rFonts w:ascii="Times New Roman" w:hAnsi="Times New Roman"/>
          <w:sz w:val="24"/>
          <w:szCs w:val="24"/>
        </w:rPr>
        <w:t xml:space="preserve">= 18 m; s = 1,0, u = 1,5; </w:t>
      </w:r>
    </w:p>
    <w:p w:rsidR="0000541C" w:rsidRDefault="004A01A2">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position w:val="-8"/>
          <w:sz w:val="24"/>
          <w:szCs w:val="24"/>
          <w:vertAlign w:val="subscript"/>
        </w:rPr>
        <w:t>u</w:t>
      </w:r>
      <w:r>
        <w:rPr>
          <w:rFonts w:ascii="Times New Roman" w:hAnsi="Times New Roman"/>
          <w:sz w:val="24"/>
          <w:szCs w:val="24"/>
        </w:rPr>
        <w:t xml:space="preserve">= 35 - (25 x 35/100) = 26,25 m/min </w:t>
      </w:r>
    </w:p>
    <w:p w:rsidR="0000541C" w:rsidRDefault="004A01A2">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K</w:t>
      </w:r>
      <w:r>
        <w:rPr>
          <w:rFonts w:ascii="Times New Roman" w:hAnsi="Times New Roman"/>
          <w:position w:val="-8"/>
          <w:sz w:val="24"/>
          <w:szCs w:val="24"/>
          <w:vertAlign w:val="subscript"/>
        </w:rPr>
        <w:t>u</w:t>
      </w:r>
      <w:r>
        <w:rPr>
          <w:rFonts w:ascii="Times New Roman" w:hAnsi="Times New Roman"/>
          <w:sz w:val="24"/>
          <w:szCs w:val="24"/>
        </w:rPr>
        <w:t>= 50 - (25 x 50/100) = 37,5 osoby</w:t>
      </w:r>
    </w:p>
    <w:p w:rsidR="0000541C" w:rsidRDefault="004A01A2">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w:t>
      </w:r>
      <w:r>
        <w:rPr>
          <w:rFonts w:ascii="Times New Roman" w:hAnsi="Times New Roman"/>
          <w:position w:val="-8"/>
          <w:sz w:val="24"/>
          <w:szCs w:val="24"/>
          <w:vertAlign w:val="subscript"/>
        </w:rPr>
        <w:t>u</w:t>
      </w:r>
      <w:r>
        <w:rPr>
          <w:rFonts w:ascii="Times New Roman" w:hAnsi="Times New Roman"/>
          <w:sz w:val="24"/>
          <w:szCs w:val="24"/>
        </w:rPr>
        <w:t xml:space="preserve"> = (0,75 x 18,0/26,25) + ((80 x </w:t>
      </w:r>
      <w:proofErr w:type="gramStart"/>
      <w:r>
        <w:rPr>
          <w:rFonts w:ascii="Times New Roman" w:hAnsi="Times New Roman"/>
          <w:sz w:val="24"/>
          <w:szCs w:val="24"/>
        </w:rPr>
        <w:t>1,0)/(37,5</w:t>
      </w:r>
      <w:proofErr w:type="gramEnd"/>
      <w:r>
        <w:rPr>
          <w:rFonts w:ascii="Times New Roman" w:hAnsi="Times New Roman"/>
          <w:sz w:val="24"/>
          <w:szCs w:val="24"/>
        </w:rPr>
        <w:t xml:space="preserve"> x 1,5)) = 1,94 min &lt; t</w:t>
      </w:r>
      <w:r>
        <w:rPr>
          <w:rFonts w:ascii="Times New Roman" w:hAnsi="Times New Roman"/>
          <w:position w:val="-8"/>
          <w:sz w:val="24"/>
          <w:szCs w:val="24"/>
          <w:vertAlign w:val="subscript"/>
        </w:rPr>
        <w:t>e</w:t>
      </w:r>
    </w:p>
    <w:p w:rsidR="0000541C" w:rsidRDefault="004A01A2">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Požární úsek N1.1 - restaurace Farma - nemusí být dle čl. </w:t>
      </w:r>
      <w:proofErr w:type="gramStart"/>
      <w:r>
        <w:rPr>
          <w:rFonts w:ascii="Times New Roman" w:hAnsi="Times New Roman"/>
          <w:sz w:val="24"/>
          <w:szCs w:val="24"/>
        </w:rPr>
        <w:t>6.1.11</w:t>
      </w:r>
      <w:proofErr w:type="gramEnd"/>
      <w:r>
        <w:rPr>
          <w:rFonts w:ascii="Times New Roman" w:hAnsi="Times New Roman"/>
          <w:sz w:val="24"/>
          <w:szCs w:val="24"/>
        </w:rPr>
        <w:t xml:space="preserve"> ČSN 730802 vybaven SOZ/ZOTK.</w:t>
      </w:r>
    </w:p>
    <w:p w:rsidR="0000541C" w:rsidRDefault="004A01A2">
      <w:pPr>
        <w:keepNext/>
        <w:widowControl w:val="0"/>
        <w:autoSpaceDE w:val="0"/>
        <w:autoSpaceDN w:val="0"/>
        <w:adjustRightInd w:val="0"/>
        <w:spacing w:after="0" w:line="240" w:lineRule="auto"/>
        <w:rPr>
          <w:rFonts w:ascii="Times New Roman" w:hAnsi="Times New Roman"/>
          <w:i/>
          <w:iCs/>
          <w:sz w:val="24"/>
          <w:szCs w:val="24"/>
        </w:rPr>
      </w:pPr>
      <w:r>
        <w:rPr>
          <w:rFonts w:ascii="Times New Roman" w:hAnsi="Times New Roman"/>
          <w:i/>
          <w:iCs/>
          <w:sz w:val="24"/>
          <w:szCs w:val="24"/>
        </w:rPr>
        <w:t xml:space="preserve"> </w:t>
      </w:r>
    </w:p>
    <w:p w:rsidR="0000541C" w:rsidRDefault="004A01A2">
      <w:pPr>
        <w:keepNext/>
        <w:widowControl w:val="0"/>
        <w:autoSpaceDE w:val="0"/>
        <w:autoSpaceDN w:val="0"/>
        <w:adjustRightInd w:val="0"/>
        <w:spacing w:after="0" w:line="240" w:lineRule="auto"/>
        <w:rPr>
          <w:rFonts w:ascii="Times New Roman" w:hAnsi="Times New Roman"/>
          <w:i/>
          <w:iCs/>
          <w:sz w:val="24"/>
          <w:szCs w:val="24"/>
        </w:rPr>
      </w:pPr>
      <w:r>
        <w:rPr>
          <w:rFonts w:ascii="Times New Roman" w:hAnsi="Times New Roman"/>
          <w:i/>
          <w:iCs/>
          <w:sz w:val="24"/>
          <w:szCs w:val="24"/>
        </w:rPr>
        <w:t xml:space="preserve">Samočinné stabilní </w:t>
      </w:r>
      <w:proofErr w:type="gramStart"/>
      <w:r>
        <w:rPr>
          <w:rFonts w:ascii="Times New Roman" w:hAnsi="Times New Roman"/>
          <w:i/>
          <w:iCs/>
          <w:sz w:val="24"/>
          <w:szCs w:val="24"/>
        </w:rPr>
        <w:t>hasící</w:t>
      </w:r>
      <w:proofErr w:type="gramEnd"/>
      <w:r>
        <w:rPr>
          <w:rFonts w:ascii="Times New Roman" w:hAnsi="Times New Roman"/>
          <w:i/>
          <w:iCs/>
          <w:sz w:val="24"/>
          <w:szCs w:val="24"/>
        </w:rPr>
        <w:t xml:space="preserve"> zařízení (SHZ).</w:t>
      </w:r>
    </w:p>
    <w:p w:rsidR="0000541C" w:rsidRDefault="004A01A2">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Požární úseky P1.1 - strojovna </w:t>
      </w:r>
      <w:proofErr w:type="spellStart"/>
      <w:r>
        <w:rPr>
          <w:rFonts w:ascii="Times New Roman" w:hAnsi="Times New Roman"/>
          <w:sz w:val="24"/>
          <w:szCs w:val="24"/>
        </w:rPr>
        <w:t>vzt</w:t>
      </w:r>
      <w:proofErr w:type="spellEnd"/>
      <w:r>
        <w:rPr>
          <w:rFonts w:ascii="Times New Roman" w:hAnsi="Times New Roman"/>
          <w:sz w:val="24"/>
          <w:szCs w:val="24"/>
        </w:rPr>
        <w:t xml:space="preserve">, N1.1 - restaurace Farma - a N1.2 - ústředna EPS - nevyhovují čl. </w:t>
      </w:r>
      <w:proofErr w:type="gramStart"/>
      <w:r>
        <w:rPr>
          <w:rFonts w:ascii="Times New Roman" w:hAnsi="Times New Roman"/>
          <w:sz w:val="24"/>
          <w:szCs w:val="24"/>
        </w:rPr>
        <w:t>6.6.10</w:t>
      </w:r>
      <w:proofErr w:type="gramEnd"/>
      <w:r>
        <w:rPr>
          <w:rFonts w:ascii="Times New Roman" w:hAnsi="Times New Roman"/>
          <w:sz w:val="24"/>
          <w:szCs w:val="24"/>
        </w:rPr>
        <w:t xml:space="preserve"> ČSN 730802 a nemusí být vybaveny SHZ.</w:t>
      </w:r>
    </w:p>
    <w:p w:rsidR="0000541C" w:rsidRDefault="004A01A2">
      <w:pPr>
        <w:keepNext/>
        <w:widowControl w:val="0"/>
        <w:autoSpaceDE w:val="0"/>
        <w:autoSpaceDN w:val="0"/>
        <w:adjustRightInd w:val="0"/>
        <w:spacing w:after="0" w:line="240" w:lineRule="auto"/>
        <w:rPr>
          <w:rFonts w:ascii="Times New Roman" w:hAnsi="Times New Roman"/>
          <w:i/>
          <w:iCs/>
          <w:sz w:val="24"/>
          <w:szCs w:val="24"/>
        </w:rPr>
      </w:pPr>
      <w:r>
        <w:rPr>
          <w:rFonts w:ascii="Times New Roman" w:hAnsi="Times New Roman"/>
          <w:sz w:val="24"/>
          <w:szCs w:val="24"/>
        </w:rPr>
        <w:t xml:space="preserve"> </w:t>
      </w:r>
    </w:p>
    <w:p w:rsidR="0000541C" w:rsidRDefault="004A01A2">
      <w:pPr>
        <w:keepNext/>
        <w:widowControl w:val="0"/>
        <w:autoSpaceDE w:val="0"/>
        <w:autoSpaceDN w:val="0"/>
        <w:adjustRightInd w:val="0"/>
        <w:spacing w:after="0" w:line="240" w:lineRule="auto"/>
        <w:rPr>
          <w:rFonts w:ascii="Times New Roman" w:hAnsi="Times New Roman"/>
          <w:b/>
          <w:bCs/>
          <w:sz w:val="24"/>
          <w:szCs w:val="24"/>
        </w:rPr>
      </w:pPr>
      <w:r>
        <w:rPr>
          <w:rFonts w:ascii="Times New Roman" w:hAnsi="Times New Roman"/>
          <w:b/>
          <w:bCs/>
          <w:sz w:val="24"/>
          <w:szCs w:val="24"/>
        </w:rPr>
        <w:t>Rozsah a způsob rozmístění výstražných a bezpečnostních značek a tabulek.</w:t>
      </w:r>
    </w:p>
    <w:p w:rsidR="0000541C" w:rsidRDefault="0000541C">
      <w:pPr>
        <w:keepNext/>
        <w:widowControl w:val="0"/>
        <w:autoSpaceDE w:val="0"/>
        <w:autoSpaceDN w:val="0"/>
        <w:adjustRightInd w:val="0"/>
        <w:spacing w:after="0" w:line="240" w:lineRule="auto"/>
        <w:rPr>
          <w:rFonts w:ascii="Times New Roman" w:hAnsi="Times New Roman"/>
          <w:sz w:val="24"/>
          <w:szCs w:val="24"/>
        </w:rPr>
      </w:pPr>
    </w:p>
    <w:p w:rsidR="0000541C" w:rsidRDefault="004A01A2">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 objektu budou umístěny bezpečnostní značky dle ČSN EN 7010:</w:t>
      </w:r>
    </w:p>
    <w:p w:rsidR="0000541C" w:rsidRDefault="004A01A2">
      <w:pPr>
        <w:keepNext/>
        <w:widowControl w:val="0"/>
        <w:autoSpaceDE w:val="0"/>
        <w:autoSpaceDN w:val="0"/>
        <w:adjustRightInd w:val="0"/>
        <w:spacing w:after="0" w:line="240" w:lineRule="auto"/>
        <w:rPr>
          <w:rFonts w:ascii="Times New Roman" w:hAnsi="Times New Roman"/>
          <w:sz w:val="24"/>
          <w:szCs w:val="24"/>
        </w:rPr>
      </w:pPr>
      <w:proofErr w:type="spellStart"/>
      <w:r>
        <w:rPr>
          <w:rFonts w:ascii="Times New Roman" w:hAnsi="Times New Roman"/>
          <w:sz w:val="24"/>
          <w:szCs w:val="24"/>
        </w:rPr>
        <w:t>ozn</w:t>
      </w:r>
      <w:proofErr w:type="spellEnd"/>
      <w:r>
        <w:rPr>
          <w:rFonts w:ascii="Times New Roman" w:hAnsi="Times New Roman"/>
          <w:sz w:val="24"/>
          <w:szCs w:val="24"/>
        </w:rPr>
        <w:t>.</w:t>
      </w:r>
      <w:r>
        <w:rPr>
          <w:rFonts w:ascii="Symbol" w:hAnsi="Symbol" w:cs="Symbol"/>
          <w:sz w:val="24"/>
          <w:szCs w:val="24"/>
        </w:rPr>
        <w:t></w:t>
      </w:r>
      <w:r>
        <w:rPr>
          <w:rFonts w:ascii="Symbol" w:hAnsi="Symbol" w:cs="Symbol"/>
          <w:sz w:val="24"/>
          <w:szCs w:val="24"/>
        </w:rPr>
        <w:t></w:t>
      </w:r>
      <w:r>
        <w:rPr>
          <w:rFonts w:ascii="Times New Roman" w:hAnsi="Times New Roman"/>
          <w:position w:val="8"/>
          <w:sz w:val="24"/>
          <w:szCs w:val="24"/>
          <w:vertAlign w:val="superscript"/>
        </w:rPr>
        <w:t>1</w:t>
      </w:r>
      <w:r>
        <w:rPr>
          <w:rFonts w:ascii="Times New Roman" w:hAnsi="Times New Roman"/>
          <w:sz w:val="24"/>
          <w:szCs w:val="24"/>
        </w:rPr>
        <w:t xml:space="preserve"> - </w:t>
      </w:r>
      <w:proofErr w:type="gramStart"/>
      <w:r>
        <w:rPr>
          <w:rFonts w:ascii="Times New Roman" w:hAnsi="Times New Roman"/>
          <w:sz w:val="24"/>
          <w:szCs w:val="24"/>
        </w:rPr>
        <w:t>NB.4.63</w:t>
      </w:r>
      <w:proofErr w:type="gramEnd"/>
      <w:r>
        <w:rPr>
          <w:rFonts w:ascii="Times New Roman" w:hAnsi="Times New Roman"/>
          <w:sz w:val="24"/>
          <w:szCs w:val="24"/>
        </w:rPr>
        <w:t xml:space="preserve"> (symbol bezpečný vstup, průchod)</w:t>
      </w:r>
    </w:p>
    <w:p w:rsidR="0000541C" w:rsidRDefault="004A01A2">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lastRenderedPageBreak/>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006F1BF4">
        <w:rPr>
          <w:rFonts w:ascii="Times New Roman" w:hAnsi="Times New Roman"/>
          <w:sz w:val="24"/>
          <w:szCs w:val="24"/>
        </w:rPr>
        <w:t>7</w:t>
      </w:r>
      <w:r>
        <w:rPr>
          <w:rFonts w:ascii="Times New Roman" w:hAnsi="Times New Roman"/>
          <w:sz w:val="24"/>
          <w:szCs w:val="24"/>
        </w:rPr>
        <w:t xml:space="preserve"> ks</w:t>
      </w:r>
    </w:p>
    <w:p w:rsidR="0000541C" w:rsidRDefault="0000541C">
      <w:pPr>
        <w:keepNext/>
        <w:widowControl w:val="0"/>
        <w:autoSpaceDE w:val="0"/>
        <w:autoSpaceDN w:val="0"/>
        <w:adjustRightInd w:val="0"/>
        <w:spacing w:after="0" w:line="240" w:lineRule="auto"/>
        <w:rPr>
          <w:rFonts w:ascii="Times New Roman" w:hAnsi="Times New Roman"/>
          <w:b/>
          <w:bCs/>
          <w:sz w:val="24"/>
          <w:szCs w:val="24"/>
        </w:rPr>
      </w:pPr>
    </w:p>
    <w:p w:rsidR="005D6F5A" w:rsidRPr="008C5A5F" w:rsidRDefault="004A01A2" w:rsidP="005D6F5A">
      <w:pPr>
        <w:keepNext/>
        <w:widowControl w:val="0"/>
        <w:autoSpaceDE w:val="0"/>
        <w:autoSpaceDN w:val="0"/>
        <w:adjustRightInd w:val="0"/>
        <w:spacing w:after="0" w:line="240" w:lineRule="auto"/>
        <w:rPr>
          <w:rFonts w:ascii="Times New Roman" w:hAnsi="Times New Roman"/>
          <w:b/>
          <w:sz w:val="28"/>
          <w:szCs w:val="28"/>
        </w:rPr>
      </w:pPr>
      <w:r>
        <w:rPr>
          <w:rFonts w:ascii="Times New Roman" w:hAnsi="Times New Roman"/>
          <w:b/>
          <w:bCs/>
          <w:sz w:val="24"/>
          <w:szCs w:val="24"/>
        </w:rPr>
        <w:t>Závěr</w:t>
      </w:r>
      <w:r w:rsidR="005D6F5A">
        <w:rPr>
          <w:rFonts w:ascii="Times New Roman" w:hAnsi="Times New Roman"/>
          <w:b/>
          <w:bCs/>
          <w:sz w:val="24"/>
          <w:szCs w:val="24"/>
        </w:rPr>
        <w:t xml:space="preserve"> - r</w:t>
      </w:r>
      <w:r w:rsidR="005D6F5A" w:rsidRPr="008C5A5F">
        <w:rPr>
          <w:rFonts w:ascii="Times New Roman" w:hAnsi="Times New Roman"/>
          <w:b/>
          <w:sz w:val="28"/>
          <w:szCs w:val="28"/>
        </w:rPr>
        <w:t>ekonstrukce restaurace.</w:t>
      </w:r>
    </w:p>
    <w:p w:rsidR="00FD5DF4" w:rsidRDefault="00FD5DF4">
      <w:pPr>
        <w:keepNext/>
        <w:widowControl w:val="0"/>
        <w:autoSpaceDE w:val="0"/>
        <w:autoSpaceDN w:val="0"/>
        <w:adjustRightInd w:val="0"/>
        <w:spacing w:after="0" w:line="240" w:lineRule="auto"/>
        <w:rPr>
          <w:rFonts w:ascii="Times New Roman" w:hAnsi="Times New Roman"/>
          <w:b/>
          <w:bCs/>
          <w:sz w:val="24"/>
          <w:szCs w:val="24"/>
        </w:rPr>
      </w:pPr>
    </w:p>
    <w:p w:rsidR="0000541C" w:rsidRDefault="004A01A2">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Projektem navrhované úpravy v části 1. PP a v části 1. NP vyhovují požadavkům norem požární bezpečnosti staveb. Součástí této dokumentace jsou výkresy požární ochrany:</w:t>
      </w:r>
    </w:p>
    <w:p w:rsidR="0000541C" w:rsidRDefault="004A01A2">
      <w:pPr>
        <w:keepNext/>
        <w:widowControl w:val="0"/>
        <w:autoSpaceDE w:val="0"/>
        <w:autoSpaceDN w:val="0"/>
        <w:adjustRightInd w:val="0"/>
        <w:spacing w:after="0" w:line="240" w:lineRule="auto"/>
        <w:rPr>
          <w:rFonts w:ascii="Times New Roman" w:hAnsi="Times New Roman"/>
          <w:sz w:val="24"/>
          <w:szCs w:val="24"/>
        </w:rPr>
      </w:pPr>
      <w:proofErr w:type="spellStart"/>
      <w:proofErr w:type="gramStart"/>
      <w:r>
        <w:rPr>
          <w:rFonts w:ascii="Times New Roman" w:hAnsi="Times New Roman"/>
          <w:sz w:val="24"/>
          <w:szCs w:val="24"/>
        </w:rPr>
        <w:t>v.č</w:t>
      </w:r>
      <w:proofErr w:type="spellEnd"/>
      <w:r>
        <w:rPr>
          <w:rFonts w:ascii="Times New Roman" w:hAnsi="Times New Roman"/>
          <w:sz w:val="24"/>
          <w:szCs w:val="24"/>
        </w:rPr>
        <w:t>.</w:t>
      </w:r>
      <w:proofErr w:type="gramEnd"/>
      <w:r>
        <w:rPr>
          <w:rFonts w:ascii="Times New Roman" w:hAnsi="Times New Roman"/>
          <w:sz w:val="24"/>
          <w:szCs w:val="24"/>
        </w:rPr>
        <w:tab/>
        <w:t>1</w:t>
      </w:r>
      <w:r w:rsidR="005D6F5A">
        <w:rPr>
          <w:rFonts w:ascii="Times New Roman" w:hAnsi="Times New Roman"/>
          <w:sz w:val="24"/>
          <w:szCs w:val="24"/>
        </w:rPr>
        <w:t>a</w:t>
      </w:r>
      <w:r>
        <w:rPr>
          <w:rFonts w:ascii="Times New Roman" w:hAnsi="Times New Roman"/>
          <w:sz w:val="24"/>
          <w:szCs w:val="24"/>
        </w:rPr>
        <w:t xml:space="preserve"> - situace</w:t>
      </w:r>
    </w:p>
    <w:p w:rsidR="0000541C" w:rsidRDefault="004A01A2">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t>2</w:t>
      </w:r>
      <w:r w:rsidR="005D6F5A">
        <w:rPr>
          <w:rFonts w:ascii="Times New Roman" w:hAnsi="Times New Roman"/>
          <w:sz w:val="24"/>
          <w:szCs w:val="24"/>
        </w:rPr>
        <w:t>a</w:t>
      </w:r>
      <w:r>
        <w:rPr>
          <w:rFonts w:ascii="Times New Roman" w:hAnsi="Times New Roman"/>
          <w:sz w:val="24"/>
          <w:szCs w:val="24"/>
        </w:rPr>
        <w:t xml:space="preserve"> - </w:t>
      </w:r>
      <w:proofErr w:type="gramStart"/>
      <w:r>
        <w:rPr>
          <w:rFonts w:ascii="Times New Roman" w:hAnsi="Times New Roman"/>
          <w:sz w:val="24"/>
          <w:szCs w:val="24"/>
        </w:rPr>
        <w:t>půdorys 1.PP</w:t>
      </w:r>
      <w:proofErr w:type="gramEnd"/>
      <w:r>
        <w:rPr>
          <w:rFonts w:ascii="Times New Roman" w:hAnsi="Times New Roman"/>
          <w:sz w:val="24"/>
          <w:szCs w:val="24"/>
        </w:rPr>
        <w:t xml:space="preserve"> - navrhovaný stav</w:t>
      </w:r>
    </w:p>
    <w:p w:rsidR="0000541C" w:rsidRDefault="004A01A2">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t>3</w:t>
      </w:r>
      <w:r w:rsidR="005D6F5A">
        <w:rPr>
          <w:rFonts w:ascii="Times New Roman" w:hAnsi="Times New Roman"/>
          <w:sz w:val="24"/>
          <w:szCs w:val="24"/>
        </w:rPr>
        <w:t>a</w:t>
      </w:r>
      <w:r>
        <w:rPr>
          <w:rFonts w:ascii="Times New Roman" w:hAnsi="Times New Roman"/>
          <w:sz w:val="24"/>
          <w:szCs w:val="24"/>
        </w:rPr>
        <w:t xml:space="preserve"> - půdorys 1.NP - navrhovaný stav</w:t>
      </w:r>
    </w:p>
    <w:p w:rsidR="0000541C" w:rsidRDefault="0000541C">
      <w:pPr>
        <w:keepNext/>
        <w:widowControl w:val="0"/>
        <w:autoSpaceDE w:val="0"/>
        <w:autoSpaceDN w:val="0"/>
        <w:adjustRightInd w:val="0"/>
        <w:spacing w:after="0" w:line="240" w:lineRule="auto"/>
        <w:rPr>
          <w:rFonts w:ascii="Times New Roman" w:hAnsi="Times New Roman"/>
          <w:sz w:val="24"/>
          <w:szCs w:val="24"/>
        </w:rPr>
      </w:pPr>
    </w:p>
    <w:p w:rsidR="00622955" w:rsidRPr="00F67430" w:rsidRDefault="00622955" w:rsidP="00622955">
      <w:pPr>
        <w:keepNext/>
        <w:widowControl w:val="0"/>
        <w:autoSpaceDE w:val="0"/>
        <w:autoSpaceDN w:val="0"/>
        <w:adjustRightInd w:val="0"/>
        <w:spacing w:after="0" w:line="240" w:lineRule="auto"/>
        <w:rPr>
          <w:rFonts w:ascii="Times New Roman" w:hAnsi="Times New Roman"/>
          <w:b/>
          <w:sz w:val="28"/>
          <w:szCs w:val="28"/>
        </w:rPr>
      </w:pPr>
      <w:r w:rsidRPr="00F67430">
        <w:rPr>
          <w:rFonts w:ascii="Times New Roman" w:hAnsi="Times New Roman"/>
          <w:b/>
          <w:sz w:val="28"/>
          <w:szCs w:val="28"/>
        </w:rPr>
        <w:t xml:space="preserve">Změna </w:t>
      </w:r>
      <w:proofErr w:type="spellStart"/>
      <w:proofErr w:type="gramStart"/>
      <w:r w:rsidRPr="00F67430">
        <w:rPr>
          <w:rFonts w:ascii="Times New Roman" w:hAnsi="Times New Roman"/>
          <w:b/>
          <w:sz w:val="28"/>
          <w:szCs w:val="28"/>
        </w:rPr>
        <w:t>m.č</w:t>
      </w:r>
      <w:proofErr w:type="spellEnd"/>
      <w:r w:rsidRPr="00F67430">
        <w:rPr>
          <w:rFonts w:ascii="Times New Roman" w:hAnsi="Times New Roman"/>
          <w:b/>
          <w:sz w:val="28"/>
          <w:szCs w:val="28"/>
        </w:rPr>
        <w:t>.</w:t>
      </w:r>
      <w:proofErr w:type="gramEnd"/>
      <w:r w:rsidRPr="00F67430">
        <w:rPr>
          <w:rFonts w:ascii="Times New Roman" w:hAnsi="Times New Roman"/>
          <w:b/>
          <w:sz w:val="28"/>
          <w:szCs w:val="28"/>
        </w:rPr>
        <w:t xml:space="preserve"> 243A - kancelář - na rozvodnu slaboproudu.</w:t>
      </w:r>
    </w:p>
    <w:p w:rsidR="00622955" w:rsidRDefault="00622955" w:rsidP="00622955">
      <w:pPr>
        <w:keepNext/>
        <w:widowControl w:val="0"/>
        <w:autoSpaceDE w:val="0"/>
        <w:autoSpaceDN w:val="0"/>
        <w:adjustRightInd w:val="0"/>
        <w:spacing w:after="0" w:line="240" w:lineRule="auto"/>
        <w:rPr>
          <w:rFonts w:ascii="Times New Roman" w:hAnsi="Times New Roman"/>
          <w:b/>
          <w:bCs/>
          <w:sz w:val="28"/>
          <w:szCs w:val="28"/>
        </w:rPr>
      </w:pPr>
    </w:p>
    <w:p w:rsidR="00622955" w:rsidRDefault="00622955" w:rsidP="00622955">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Posouzení změny užívání dle čl. 3.2 ČSN 730834.</w:t>
      </w:r>
    </w:p>
    <w:p w:rsidR="00622955" w:rsidRDefault="00622955" w:rsidP="00622955">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Dle ČSN 730834 je z hlediska požární bezpečnosti změnou užívání objektu, prostoru či provozu pouze změna, která vyhovuje čl. 3.2a) až 3.2e) ČSN 730834 a u měněného prostoru vede:</w:t>
      </w:r>
    </w:p>
    <w:p w:rsidR="00622955" w:rsidRDefault="00622955" w:rsidP="00622955">
      <w:pPr>
        <w:keepNext/>
        <w:widowControl w:val="0"/>
        <w:autoSpaceDE w:val="0"/>
        <w:autoSpaceDN w:val="0"/>
        <w:adjustRightInd w:val="0"/>
        <w:spacing w:after="0" w:line="240" w:lineRule="auto"/>
        <w:rPr>
          <w:rFonts w:ascii="Times New Roman" w:hAnsi="Times New Roman"/>
          <w:sz w:val="24"/>
          <w:szCs w:val="24"/>
        </w:rPr>
      </w:pPr>
    </w:p>
    <w:p w:rsidR="00622955" w:rsidRDefault="00622955" w:rsidP="00622955">
      <w:pPr>
        <w:keepNext/>
        <w:widowControl w:val="0"/>
        <w:autoSpaceDE w:val="0"/>
        <w:autoSpaceDN w:val="0"/>
        <w:adjustRightInd w:val="0"/>
        <w:spacing w:after="0" w:line="240" w:lineRule="auto"/>
        <w:rPr>
          <w:rFonts w:ascii="Times New Roman" w:hAnsi="Times New Roman"/>
          <w:i/>
          <w:iCs/>
          <w:sz w:val="24"/>
          <w:szCs w:val="24"/>
        </w:rPr>
      </w:pPr>
      <w:r>
        <w:rPr>
          <w:rFonts w:ascii="Times New Roman" w:hAnsi="Times New Roman"/>
          <w:i/>
          <w:iCs/>
          <w:sz w:val="24"/>
          <w:szCs w:val="24"/>
        </w:rPr>
        <w:t>ad 3.2a) - ke zvýšení požárního rizika, vyjádřené zvýšením hodnoty součinu „p</w:t>
      </w:r>
      <w:r>
        <w:rPr>
          <w:rFonts w:ascii="Times New Roman" w:hAnsi="Times New Roman"/>
          <w:i/>
          <w:iCs/>
          <w:position w:val="-8"/>
          <w:sz w:val="24"/>
          <w:szCs w:val="24"/>
          <w:vertAlign w:val="subscript"/>
        </w:rPr>
        <w:t>n</w:t>
      </w:r>
      <w:r>
        <w:rPr>
          <w:rFonts w:ascii="Times New Roman" w:hAnsi="Times New Roman"/>
          <w:i/>
          <w:iCs/>
          <w:sz w:val="24"/>
          <w:szCs w:val="24"/>
        </w:rPr>
        <w:t xml:space="preserve"> x a</w:t>
      </w:r>
      <w:r>
        <w:rPr>
          <w:rFonts w:ascii="Times New Roman" w:hAnsi="Times New Roman"/>
          <w:i/>
          <w:iCs/>
          <w:position w:val="-8"/>
          <w:sz w:val="24"/>
          <w:szCs w:val="24"/>
          <w:vertAlign w:val="subscript"/>
        </w:rPr>
        <w:t>n</w:t>
      </w:r>
      <w:r>
        <w:rPr>
          <w:rFonts w:ascii="Times New Roman" w:hAnsi="Times New Roman"/>
          <w:i/>
          <w:iCs/>
          <w:sz w:val="24"/>
          <w:szCs w:val="24"/>
        </w:rPr>
        <w:t xml:space="preserve"> x c“ (p</w:t>
      </w:r>
      <w:r>
        <w:rPr>
          <w:rFonts w:ascii="Times New Roman" w:hAnsi="Times New Roman"/>
          <w:i/>
          <w:iCs/>
          <w:position w:val="-8"/>
          <w:sz w:val="24"/>
          <w:szCs w:val="24"/>
          <w:vertAlign w:val="subscript"/>
        </w:rPr>
        <w:t>n</w:t>
      </w:r>
      <w:r>
        <w:rPr>
          <w:rFonts w:ascii="Times New Roman" w:hAnsi="Times New Roman"/>
          <w:i/>
          <w:iCs/>
          <w:sz w:val="24"/>
          <w:szCs w:val="24"/>
        </w:rPr>
        <w:t>a</w:t>
      </w:r>
      <w:r>
        <w:rPr>
          <w:rFonts w:ascii="Times New Roman" w:hAnsi="Times New Roman"/>
          <w:i/>
          <w:iCs/>
          <w:position w:val="-8"/>
          <w:sz w:val="24"/>
          <w:szCs w:val="24"/>
          <w:vertAlign w:val="subscript"/>
        </w:rPr>
        <w:t>n</w:t>
      </w:r>
      <w:r>
        <w:rPr>
          <w:rFonts w:ascii="Times New Roman" w:hAnsi="Times New Roman"/>
          <w:i/>
          <w:iCs/>
          <w:sz w:val="24"/>
          <w:szCs w:val="24"/>
        </w:rPr>
        <w:t>c) o více než 15 kg/m2; nebo</w:t>
      </w:r>
    </w:p>
    <w:p w:rsidR="00622955" w:rsidRDefault="00622955" w:rsidP="00622955">
      <w:pPr>
        <w:keepNext/>
        <w:widowControl w:val="0"/>
        <w:autoSpaceDE w:val="0"/>
        <w:autoSpaceDN w:val="0"/>
        <w:adjustRightInd w:val="0"/>
        <w:spacing w:after="0" w:line="240" w:lineRule="auto"/>
        <w:rPr>
          <w:rFonts w:ascii="Times New Roman" w:hAnsi="Times New Roman"/>
          <w:sz w:val="24"/>
          <w:szCs w:val="24"/>
        </w:rPr>
      </w:pPr>
    </w:p>
    <w:p w:rsidR="00622955" w:rsidRDefault="00622955" w:rsidP="00622955">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Dle PO 1982 má měněná místnost č. 125a a jedná se o prodejnu stravenek o ploše </w:t>
      </w:r>
    </w:p>
    <w:p w:rsidR="00622955" w:rsidRDefault="00622955" w:rsidP="00622955">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3,6 m2. Ve výkresech stávajícího stavu má místnost č. 243A a jedná se kancelář o stejné ploše. Místnost je dle PO 1982 součástí požárního úseku PN1.1, provedeného ve III. st. požární bezpečnosti s hodnotou nahodilého požárního zatížení - </w:t>
      </w:r>
      <w:proofErr w:type="spellStart"/>
      <w:r>
        <w:rPr>
          <w:rFonts w:ascii="Times New Roman" w:hAnsi="Times New Roman"/>
          <w:sz w:val="24"/>
          <w:szCs w:val="24"/>
        </w:rPr>
        <w:t>pn</w:t>
      </w:r>
      <w:proofErr w:type="spellEnd"/>
      <w:r>
        <w:rPr>
          <w:rFonts w:ascii="Times New Roman" w:hAnsi="Times New Roman"/>
          <w:sz w:val="24"/>
          <w:szCs w:val="24"/>
        </w:rPr>
        <w:t xml:space="preserve"> = </w:t>
      </w:r>
    </w:p>
    <w:p w:rsidR="00622955" w:rsidRDefault="00622955" w:rsidP="00622955">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75 kg/m2 a s hodnotou - </w:t>
      </w:r>
      <w:proofErr w:type="spellStart"/>
      <w:r>
        <w:rPr>
          <w:rFonts w:ascii="Times New Roman" w:hAnsi="Times New Roman"/>
          <w:sz w:val="24"/>
          <w:szCs w:val="24"/>
        </w:rPr>
        <w:t>an</w:t>
      </w:r>
      <w:proofErr w:type="spellEnd"/>
      <w:r>
        <w:rPr>
          <w:rFonts w:ascii="Times New Roman" w:hAnsi="Times New Roman"/>
          <w:sz w:val="24"/>
          <w:szCs w:val="24"/>
        </w:rPr>
        <w:t xml:space="preserve"> = 1,1; c = 1,0. Hodnota požárního rizika, vyjádřená hodnotou součinu - p</w:t>
      </w:r>
      <w:r>
        <w:rPr>
          <w:rFonts w:ascii="Times New Roman" w:hAnsi="Times New Roman"/>
          <w:position w:val="-8"/>
          <w:sz w:val="24"/>
          <w:szCs w:val="24"/>
          <w:vertAlign w:val="subscript"/>
        </w:rPr>
        <w:t>n</w:t>
      </w:r>
      <w:r>
        <w:rPr>
          <w:rFonts w:ascii="Times New Roman" w:hAnsi="Times New Roman"/>
          <w:sz w:val="24"/>
          <w:szCs w:val="24"/>
        </w:rPr>
        <w:t>a</w:t>
      </w:r>
      <w:r>
        <w:rPr>
          <w:rFonts w:ascii="Times New Roman" w:hAnsi="Times New Roman"/>
          <w:position w:val="-8"/>
          <w:sz w:val="24"/>
          <w:szCs w:val="24"/>
          <w:vertAlign w:val="subscript"/>
        </w:rPr>
        <w:t>n</w:t>
      </w:r>
      <w:r>
        <w:rPr>
          <w:rFonts w:ascii="Times New Roman" w:hAnsi="Times New Roman"/>
          <w:sz w:val="24"/>
          <w:szCs w:val="24"/>
        </w:rPr>
        <w:t>c = 75,0 x 1,1 x 1,0 = 82,5 kg/m2. V měněné místnosti č. 243A - rozvodna slaboproudu - bude hodnota požárního rizika vyjádřená hodnotou součinu - p</w:t>
      </w:r>
      <w:r>
        <w:rPr>
          <w:rFonts w:ascii="Times New Roman" w:hAnsi="Times New Roman"/>
          <w:position w:val="-8"/>
          <w:sz w:val="24"/>
          <w:szCs w:val="24"/>
          <w:vertAlign w:val="subscript"/>
        </w:rPr>
        <w:t>n</w:t>
      </w:r>
      <w:r>
        <w:rPr>
          <w:rFonts w:ascii="Times New Roman" w:hAnsi="Times New Roman"/>
          <w:sz w:val="24"/>
          <w:szCs w:val="24"/>
        </w:rPr>
        <w:t>a</w:t>
      </w:r>
      <w:r>
        <w:rPr>
          <w:rFonts w:ascii="Times New Roman" w:hAnsi="Times New Roman"/>
          <w:position w:val="-8"/>
          <w:sz w:val="24"/>
          <w:szCs w:val="24"/>
          <w:vertAlign w:val="subscript"/>
        </w:rPr>
        <w:t>n</w:t>
      </w:r>
      <w:r>
        <w:rPr>
          <w:rFonts w:ascii="Times New Roman" w:hAnsi="Times New Roman"/>
          <w:sz w:val="24"/>
          <w:szCs w:val="24"/>
        </w:rPr>
        <w:t xml:space="preserve">c = 25,0 x 0,8 x 1,0 = 20,0 kg/m2 (srovnatelně - </w:t>
      </w:r>
      <w:proofErr w:type="spellStart"/>
      <w:r>
        <w:rPr>
          <w:rFonts w:ascii="Times New Roman" w:hAnsi="Times New Roman"/>
          <w:sz w:val="24"/>
          <w:szCs w:val="24"/>
        </w:rPr>
        <w:t>elektrorozvodna</w:t>
      </w:r>
      <w:proofErr w:type="spellEnd"/>
      <w:r>
        <w:rPr>
          <w:rFonts w:ascii="Times New Roman" w:hAnsi="Times New Roman"/>
          <w:sz w:val="24"/>
          <w:szCs w:val="24"/>
        </w:rPr>
        <w:t xml:space="preserve"> bez olejových vypínačů - pol. 15.2a. tab. </w:t>
      </w:r>
      <w:proofErr w:type="gramStart"/>
      <w:r>
        <w:rPr>
          <w:rFonts w:ascii="Times New Roman" w:hAnsi="Times New Roman"/>
          <w:sz w:val="24"/>
          <w:szCs w:val="24"/>
        </w:rPr>
        <w:t>A.1, příloha</w:t>
      </w:r>
      <w:proofErr w:type="gramEnd"/>
      <w:r>
        <w:rPr>
          <w:rFonts w:ascii="Times New Roman" w:hAnsi="Times New Roman"/>
          <w:sz w:val="24"/>
          <w:szCs w:val="24"/>
        </w:rPr>
        <w:t xml:space="preserve"> A ČSN 730802). </w:t>
      </w:r>
    </w:p>
    <w:p w:rsidR="00622955" w:rsidRDefault="00622955" w:rsidP="00622955">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Hodnota požárního rizika v měněné části - p</w:t>
      </w:r>
      <w:r>
        <w:rPr>
          <w:rFonts w:ascii="Times New Roman" w:hAnsi="Times New Roman"/>
          <w:position w:val="-8"/>
          <w:sz w:val="24"/>
          <w:szCs w:val="24"/>
          <w:vertAlign w:val="subscript"/>
        </w:rPr>
        <w:t>n</w:t>
      </w:r>
      <w:r>
        <w:rPr>
          <w:rFonts w:ascii="Times New Roman" w:hAnsi="Times New Roman"/>
          <w:sz w:val="24"/>
          <w:szCs w:val="24"/>
        </w:rPr>
        <w:t>a</w:t>
      </w:r>
      <w:r>
        <w:rPr>
          <w:rFonts w:ascii="Times New Roman" w:hAnsi="Times New Roman"/>
          <w:position w:val="-8"/>
          <w:sz w:val="24"/>
          <w:szCs w:val="24"/>
          <w:vertAlign w:val="subscript"/>
        </w:rPr>
        <w:t>n</w:t>
      </w:r>
      <w:r>
        <w:rPr>
          <w:rFonts w:ascii="Times New Roman" w:hAnsi="Times New Roman"/>
          <w:sz w:val="24"/>
          <w:szCs w:val="24"/>
        </w:rPr>
        <w:t>c = 20 kg/m2 &lt; p</w:t>
      </w:r>
      <w:r>
        <w:rPr>
          <w:rFonts w:ascii="Times New Roman" w:hAnsi="Times New Roman"/>
          <w:position w:val="-8"/>
          <w:sz w:val="24"/>
          <w:szCs w:val="24"/>
          <w:vertAlign w:val="subscript"/>
        </w:rPr>
        <w:t>n</w:t>
      </w:r>
      <w:r>
        <w:rPr>
          <w:rFonts w:ascii="Times New Roman" w:hAnsi="Times New Roman"/>
          <w:sz w:val="24"/>
          <w:szCs w:val="24"/>
        </w:rPr>
        <w:t>a</w:t>
      </w:r>
      <w:r>
        <w:rPr>
          <w:rFonts w:ascii="Times New Roman" w:hAnsi="Times New Roman"/>
          <w:position w:val="-8"/>
          <w:sz w:val="24"/>
          <w:szCs w:val="24"/>
          <w:vertAlign w:val="subscript"/>
        </w:rPr>
        <w:t>n</w:t>
      </w:r>
      <w:r>
        <w:rPr>
          <w:rFonts w:ascii="Times New Roman" w:hAnsi="Times New Roman"/>
          <w:sz w:val="24"/>
          <w:szCs w:val="24"/>
        </w:rPr>
        <w:t>c = 82,5 kg/m2. V měněné části nedochází ke zvýšení hodnoty požárního rizika ve smyslu tohoto článku normy.</w:t>
      </w:r>
    </w:p>
    <w:p w:rsidR="00622955" w:rsidRDefault="00622955" w:rsidP="00622955">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p>
    <w:p w:rsidR="00622955" w:rsidRDefault="00622955" w:rsidP="00622955">
      <w:pPr>
        <w:keepNext/>
        <w:widowControl w:val="0"/>
        <w:autoSpaceDE w:val="0"/>
        <w:autoSpaceDN w:val="0"/>
        <w:adjustRightInd w:val="0"/>
        <w:spacing w:after="0" w:line="240" w:lineRule="auto"/>
        <w:rPr>
          <w:rFonts w:ascii="Times New Roman" w:hAnsi="Times New Roman"/>
          <w:i/>
          <w:iCs/>
          <w:sz w:val="24"/>
          <w:szCs w:val="24"/>
        </w:rPr>
      </w:pPr>
      <w:r>
        <w:rPr>
          <w:rFonts w:ascii="Times New Roman" w:hAnsi="Times New Roman"/>
          <w:i/>
          <w:iCs/>
          <w:sz w:val="24"/>
          <w:szCs w:val="24"/>
        </w:rPr>
        <w:t>ad 3.2b) - ke zvýšení počtu osob, unikajících z měněného objektu nebo jeho části, pokud se započitatelný počet osob na kterékoli únikové komunikaci zvýší o více než 20% stávajícího stavu. Pokud se určí zvýšený počet osob o více než 20%, musí se současně prokázat, že kterákoliv dotčená stávající společná komunikace vyhovuje podle příslušné požární normy úniku celkového počtu osob.</w:t>
      </w:r>
    </w:p>
    <w:p w:rsidR="00622955" w:rsidRDefault="00622955" w:rsidP="00622955">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V </w:t>
      </w:r>
      <w:proofErr w:type="spellStart"/>
      <w:proofErr w:type="gramStart"/>
      <w:r>
        <w:rPr>
          <w:rFonts w:ascii="Times New Roman" w:hAnsi="Times New Roman"/>
          <w:sz w:val="24"/>
          <w:szCs w:val="24"/>
        </w:rPr>
        <w:t>m.č</w:t>
      </w:r>
      <w:proofErr w:type="spellEnd"/>
      <w:r>
        <w:rPr>
          <w:rFonts w:ascii="Times New Roman" w:hAnsi="Times New Roman"/>
          <w:sz w:val="24"/>
          <w:szCs w:val="24"/>
        </w:rPr>
        <w:t>.</w:t>
      </w:r>
      <w:proofErr w:type="gramEnd"/>
      <w:r>
        <w:rPr>
          <w:rFonts w:ascii="Times New Roman" w:hAnsi="Times New Roman"/>
          <w:sz w:val="24"/>
          <w:szCs w:val="24"/>
        </w:rPr>
        <w:t xml:space="preserve"> 243A - rozvodna slaboproudu - bude pouze občasné pracovní místo pro jednu osobu (kontrola, údržba). </w:t>
      </w:r>
    </w:p>
    <w:p w:rsidR="00622955" w:rsidRDefault="00622955" w:rsidP="00622955">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V měněné části </w:t>
      </w:r>
      <w:proofErr w:type="gramStart"/>
      <w:r>
        <w:rPr>
          <w:rFonts w:ascii="Times New Roman" w:hAnsi="Times New Roman"/>
          <w:sz w:val="24"/>
          <w:szCs w:val="24"/>
        </w:rPr>
        <w:t>nedochází</w:t>
      </w:r>
      <w:proofErr w:type="gramEnd"/>
      <w:r>
        <w:rPr>
          <w:rFonts w:ascii="Times New Roman" w:hAnsi="Times New Roman"/>
          <w:sz w:val="24"/>
          <w:szCs w:val="24"/>
        </w:rPr>
        <w:t xml:space="preserve"> na únikových komunikacích ke </w:t>
      </w:r>
      <w:proofErr w:type="gramStart"/>
      <w:r>
        <w:rPr>
          <w:rFonts w:ascii="Times New Roman" w:hAnsi="Times New Roman"/>
          <w:sz w:val="24"/>
          <w:szCs w:val="24"/>
        </w:rPr>
        <w:t>zvýší</w:t>
      </w:r>
      <w:proofErr w:type="gramEnd"/>
      <w:r>
        <w:rPr>
          <w:rFonts w:ascii="Times New Roman" w:hAnsi="Times New Roman"/>
          <w:sz w:val="24"/>
          <w:szCs w:val="24"/>
        </w:rPr>
        <w:t xml:space="preserve"> počtu unikajících osob o více než 20% stávajícího stavu.  </w:t>
      </w:r>
    </w:p>
    <w:p w:rsidR="00622955" w:rsidRDefault="00622955" w:rsidP="00622955">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p>
    <w:p w:rsidR="00622955" w:rsidRDefault="00622955" w:rsidP="00622955">
      <w:pPr>
        <w:keepNext/>
        <w:widowControl w:val="0"/>
        <w:autoSpaceDE w:val="0"/>
        <w:autoSpaceDN w:val="0"/>
        <w:adjustRightInd w:val="0"/>
        <w:spacing w:after="0" w:line="240" w:lineRule="auto"/>
        <w:rPr>
          <w:rFonts w:ascii="Times New Roman" w:hAnsi="Times New Roman"/>
          <w:i/>
          <w:iCs/>
          <w:sz w:val="24"/>
          <w:szCs w:val="24"/>
        </w:rPr>
      </w:pPr>
      <w:r>
        <w:rPr>
          <w:rFonts w:ascii="Times New Roman" w:hAnsi="Times New Roman"/>
          <w:i/>
          <w:iCs/>
          <w:sz w:val="24"/>
          <w:szCs w:val="24"/>
        </w:rPr>
        <w:t xml:space="preserve">ad 3.2c) - ke zvýšení počtu osob s omezenou schopností pohybu nebo neschopných </w:t>
      </w:r>
      <w:proofErr w:type="spellStart"/>
      <w:r>
        <w:rPr>
          <w:rFonts w:ascii="Times New Roman" w:hAnsi="Times New Roman"/>
          <w:i/>
          <w:iCs/>
          <w:sz w:val="24"/>
          <w:szCs w:val="24"/>
        </w:rPr>
        <w:t>sam</w:t>
      </w:r>
      <w:proofErr w:type="spellEnd"/>
      <w:r>
        <w:rPr>
          <w:rFonts w:ascii="Times New Roman" w:hAnsi="Times New Roman"/>
          <w:i/>
          <w:iCs/>
          <w:sz w:val="24"/>
          <w:szCs w:val="24"/>
        </w:rPr>
        <w:t>. pohybu o více než 12 osob na kterékoli únikové cestě v objektu; nebo</w:t>
      </w:r>
    </w:p>
    <w:p w:rsidR="00622955" w:rsidRDefault="00622955" w:rsidP="00622955">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Navrhovanou úpravou v </w:t>
      </w:r>
      <w:proofErr w:type="spellStart"/>
      <w:proofErr w:type="gramStart"/>
      <w:r>
        <w:rPr>
          <w:rFonts w:ascii="Times New Roman" w:hAnsi="Times New Roman"/>
          <w:sz w:val="24"/>
          <w:szCs w:val="24"/>
        </w:rPr>
        <w:t>m.č</w:t>
      </w:r>
      <w:proofErr w:type="spellEnd"/>
      <w:r>
        <w:rPr>
          <w:rFonts w:ascii="Times New Roman" w:hAnsi="Times New Roman"/>
          <w:sz w:val="24"/>
          <w:szCs w:val="24"/>
        </w:rPr>
        <w:t>.</w:t>
      </w:r>
      <w:proofErr w:type="gramEnd"/>
      <w:r>
        <w:rPr>
          <w:rFonts w:ascii="Times New Roman" w:hAnsi="Times New Roman"/>
          <w:sz w:val="24"/>
          <w:szCs w:val="24"/>
        </w:rPr>
        <w:t xml:space="preserve"> 243 nedojde na únikových cestách v objektu ke zvýšení </w:t>
      </w:r>
      <w:r>
        <w:rPr>
          <w:rFonts w:ascii="Times New Roman" w:hAnsi="Times New Roman"/>
          <w:sz w:val="24"/>
          <w:szCs w:val="24"/>
        </w:rPr>
        <w:lastRenderedPageBreak/>
        <w:t xml:space="preserve">počtu osob s omezenou schopností pohybu ani osob neschopných samostatného pohybu. Tyto osoby se budou v objektu (stejně jako dosud) vyskytovat jednotlivě nebo náhodně, </w:t>
      </w:r>
    </w:p>
    <w:p w:rsidR="00622955" w:rsidRDefault="00622955" w:rsidP="00622955">
      <w:pPr>
        <w:keepNext/>
        <w:widowControl w:val="0"/>
        <w:autoSpaceDE w:val="0"/>
        <w:autoSpaceDN w:val="0"/>
        <w:adjustRightInd w:val="0"/>
        <w:spacing w:after="0" w:line="240" w:lineRule="auto"/>
        <w:rPr>
          <w:rFonts w:ascii="Times New Roman" w:hAnsi="Times New Roman"/>
          <w:i/>
          <w:iCs/>
          <w:sz w:val="24"/>
          <w:szCs w:val="24"/>
        </w:rPr>
      </w:pPr>
    </w:p>
    <w:p w:rsidR="00622955" w:rsidRDefault="00622955" w:rsidP="00622955">
      <w:pPr>
        <w:keepNext/>
        <w:widowControl w:val="0"/>
        <w:autoSpaceDE w:val="0"/>
        <w:autoSpaceDN w:val="0"/>
        <w:adjustRightInd w:val="0"/>
        <w:spacing w:after="0" w:line="240" w:lineRule="auto"/>
        <w:rPr>
          <w:rFonts w:ascii="Times New Roman" w:hAnsi="Times New Roman"/>
          <w:i/>
          <w:iCs/>
          <w:sz w:val="24"/>
          <w:szCs w:val="24"/>
        </w:rPr>
      </w:pPr>
      <w:r>
        <w:rPr>
          <w:rFonts w:ascii="Times New Roman" w:hAnsi="Times New Roman"/>
          <w:i/>
          <w:iCs/>
          <w:sz w:val="24"/>
          <w:szCs w:val="24"/>
        </w:rPr>
        <w:t xml:space="preserve">ad 3.2d) - </w:t>
      </w:r>
      <w:proofErr w:type="gramStart"/>
      <w:r>
        <w:rPr>
          <w:rFonts w:ascii="Times New Roman" w:hAnsi="Times New Roman"/>
          <w:i/>
          <w:iCs/>
          <w:sz w:val="24"/>
          <w:szCs w:val="24"/>
        </w:rPr>
        <w:t>ke záměně</w:t>
      </w:r>
      <w:proofErr w:type="gramEnd"/>
      <w:r>
        <w:rPr>
          <w:rFonts w:ascii="Times New Roman" w:hAnsi="Times New Roman"/>
          <w:i/>
          <w:iCs/>
          <w:sz w:val="24"/>
          <w:szCs w:val="24"/>
        </w:rPr>
        <w:t xml:space="preserve"> funkce objektu nebo měněné části objektu ve vztahu na příslušné projektové normy. Za záměnu příslušné projektové normy se považuje i změna užívání, kterou se upravují objekty, prostory nebo provozy; </w:t>
      </w:r>
    </w:p>
    <w:p w:rsidR="00622955" w:rsidRDefault="00622955" w:rsidP="00622955">
      <w:pPr>
        <w:keepNext/>
        <w:widowControl w:val="0"/>
        <w:autoSpaceDE w:val="0"/>
        <w:autoSpaceDN w:val="0"/>
        <w:adjustRightInd w:val="0"/>
        <w:spacing w:after="0" w:line="240" w:lineRule="auto"/>
        <w:rPr>
          <w:rFonts w:ascii="Times New Roman" w:hAnsi="Times New Roman"/>
          <w:i/>
          <w:iCs/>
          <w:sz w:val="24"/>
          <w:szCs w:val="24"/>
        </w:rPr>
      </w:pPr>
      <w:r>
        <w:rPr>
          <w:rFonts w:ascii="Times New Roman" w:hAnsi="Times New Roman"/>
          <w:sz w:val="24"/>
          <w:szCs w:val="24"/>
        </w:rPr>
        <w:t xml:space="preserve">Navrhovanou úpravou v </w:t>
      </w:r>
      <w:proofErr w:type="spellStart"/>
      <w:proofErr w:type="gramStart"/>
      <w:r>
        <w:rPr>
          <w:rFonts w:ascii="Times New Roman" w:hAnsi="Times New Roman"/>
          <w:sz w:val="24"/>
          <w:szCs w:val="24"/>
        </w:rPr>
        <w:t>m.č</w:t>
      </w:r>
      <w:proofErr w:type="spellEnd"/>
      <w:r>
        <w:rPr>
          <w:rFonts w:ascii="Times New Roman" w:hAnsi="Times New Roman"/>
          <w:sz w:val="24"/>
          <w:szCs w:val="24"/>
        </w:rPr>
        <w:t>.</w:t>
      </w:r>
      <w:proofErr w:type="gramEnd"/>
      <w:r>
        <w:rPr>
          <w:rFonts w:ascii="Times New Roman" w:hAnsi="Times New Roman"/>
          <w:sz w:val="24"/>
          <w:szCs w:val="24"/>
        </w:rPr>
        <w:t xml:space="preserve"> 243 nedojde k záměně funkce této části objektu ve vztahu k příslušným projektovým normám. Základní normou oboru požární bezpečnosti staveb zůstává ČSN 730802.</w:t>
      </w:r>
    </w:p>
    <w:p w:rsidR="00622955" w:rsidRDefault="00622955" w:rsidP="00622955">
      <w:pPr>
        <w:keepNext/>
        <w:widowControl w:val="0"/>
        <w:autoSpaceDE w:val="0"/>
        <w:autoSpaceDN w:val="0"/>
        <w:adjustRightInd w:val="0"/>
        <w:spacing w:after="0" w:line="240" w:lineRule="auto"/>
        <w:rPr>
          <w:rFonts w:ascii="Times New Roman" w:hAnsi="Times New Roman"/>
          <w:i/>
          <w:iCs/>
          <w:sz w:val="24"/>
          <w:szCs w:val="24"/>
        </w:rPr>
      </w:pPr>
    </w:p>
    <w:p w:rsidR="00622955" w:rsidRDefault="00622955" w:rsidP="00622955">
      <w:pPr>
        <w:keepNext/>
        <w:widowControl w:val="0"/>
        <w:autoSpaceDE w:val="0"/>
        <w:autoSpaceDN w:val="0"/>
        <w:adjustRightInd w:val="0"/>
        <w:spacing w:after="0" w:line="240" w:lineRule="auto"/>
        <w:rPr>
          <w:rFonts w:ascii="Times New Roman" w:hAnsi="Times New Roman"/>
          <w:i/>
          <w:iCs/>
          <w:sz w:val="24"/>
          <w:szCs w:val="24"/>
        </w:rPr>
      </w:pPr>
      <w:r>
        <w:rPr>
          <w:rFonts w:ascii="Times New Roman" w:hAnsi="Times New Roman"/>
          <w:i/>
          <w:iCs/>
          <w:sz w:val="24"/>
          <w:szCs w:val="24"/>
        </w:rPr>
        <w:t>ad 3.2e) - ke změně objektu nástavbou, vestavbou, přístavbou nebo k jiným podstatným stavebním změnám</w:t>
      </w:r>
    </w:p>
    <w:p w:rsidR="00622955" w:rsidRDefault="00622955" w:rsidP="00622955">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Posuzovaná úprava </w:t>
      </w:r>
      <w:proofErr w:type="spellStart"/>
      <w:proofErr w:type="gramStart"/>
      <w:r>
        <w:rPr>
          <w:rFonts w:ascii="Times New Roman" w:hAnsi="Times New Roman"/>
          <w:sz w:val="24"/>
          <w:szCs w:val="24"/>
        </w:rPr>
        <w:t>m.č</w:t>
      </w:r>
      <w:proofErr w:type="spellEnd"/>
      <w:r>
        <w:rPr>
          <w:rFonts w:ascii="Times New Roman" w:hAnsi="Times New Roman"/>
          <w:sz w:val="24"/>
          <w:szCs w:val="24"/>
        </w:rPr>
        <w:t>.</w:t>
      </w:r>
      <w:proofErr w:type="gramEnd"/>
      <w:r>
        <w:rPr>
          <w:rFonts w:ascii="Times New Roman" w:hAnsi="Times New Roman"/>
          <w:sz w:val="24"/>
          <w:szCs w:val="24"/>
        </w:rPr>
        <w:t xml:space="preserve"> 243 není nástavbou, vestavbou ani přístavbou. Nejedná se o podstatnou stavební změnu.</w:t>
      </w:r>
    </w:p>
    <w:p w:rsidR="00622955" w:rsidRDefault="00622955" w:rsidP="00622955">
      <w:pPr>
        <w:keepNext/>
        <w:widowControl w:val="0"/>
        <w:autoSpaceDE w:val="0"/>
        <w:autoSpaceDN w:val="0"/>
        <w:adjustRightInd w:val="0"/>
        <w:spacing w:after="0" w:line="240" w:lineRule="auto"/>
        <w:rPr>
          <w:rFonts w:ascii="Times New Roman" w:hAnsi="Times New Roman"/>
          <w:sz w:val="24"/>
          <w:szCs w:val="24"/>
        </w:rPr>
      </w:pPr>
    </w:p>
    <w:p w:rsidR="00622955" w:rsidRDefault="00622955" w:rsidP="00622955">
      <w:pPr>
        <w:keepNext/>
        <w:widowControl w:val="0"/>
        <w:autoSpaceDE w:val="0"/>
        <w:autoSpaceDN w:val="0"/>
        <w:adjustRightInd w:val="0"/>
        <w:spacing w:after="0" w:line="240" w:lineRule="auto"/>
        <w:rPr>
          <w:rFonts w:ascii="Times New Roman" w:hAnsi="Times New Roman"/>
          <w:b/>
          <w:bCs/>
          <w:i/>
          <w:iCs/>
          <w:sz w:val="24"/>
          <w:szCs w:val="24"/>
        </w:rPr>
      </w:pPr>
      <w:r>
        <w:rPr>
          <w:rFonts w:ascii="Times New Roman" w:hAnsi="Times New Roman"/>
          <w:b/>
          <w:bCs/>
          <w:i/>
          <w:iCs/>
          <w:sz w:val="24"/>
          <w:szCs w:val="24"/>
        </w:rPr>
        <w:t xml:space="preserve">Protože navrhovaná úprava </w:t>
      </w:r>
      <w:proofErr w:type="spellStart"/>
      <w:proofErr w:type="gramStart"/>
      <w:r>
        <w:rPr>
          <w:rFonts w:ascii="Times New Roman" w:hAnsi="Times New Roman"/>
          <w:b/>
          <w:bCs/>
          <w:i/>
          <w:iCs/>
          <w:sz w:val="24"/>
          <w:szCs w:val="24"/>
        </w:rPr>
        <w:t>m.č</w:t>
      </w:r>
      <w:proofErr w:type="spellEnd"/>
      <w:r>
        <w:rPr>
          <w:rFonts w:ascii="Times New Roman" w:hAnsi="Times New Roman"/>
          <w:b/>
          <w:bCs/>
          <w:i/>
          <w:iCs/>
          <w:sz w:val="24"/>
          <w:szCs w:val="24"/>
        </w:rPr>
        <w:t>.</w:t>
      </w:r>
      <w:proofErr w:type="gramEnd"/>
      <w:r>
        <w:rPr>
          <w:rFonts w:ascii="Times New Roman" w:hAnsi="Times New Roman"/>
          <w:b/>
          <w:bCs/>
          <w:i/>
          <w:iCs/>
          <w:sz w:val="24"/>
          <w:szCs w:val="24"/>
        </w:rPr>
        <w:t xml:space="preserve"> 243 na rozvodnu slaboproudu nevyhovuje čl. 3.2 ČSN 730834, nejedná se o změnu užívání části objektu ve smyslu ČSN 730834.</w:t>
      </w:r>
    </w:p>
    <w:p w:rsidR="00622955" w:rsidRDefault="00622955" w:rsidP="00622955">
      <w:pPr>
        <w:keepNext/>
        <w:widowControl w:val="0"/>
        <w:autoSpaceDE w:val="0"/>
        <w:autoSpaceDN w:val="0"/>
        <w:adjustRightInd w:val="0"/>
        <w:spacing w:after="0" w:line="240" w:lineRule="auto"/>
        <w:rPr>
          <w:rFonts w:ascii="Times New Roman" w:hAnsi="Times New Roman"/>
          <w:b/>
          <w:bCs/>
          <w:i/>
          <w:iCs/>
          <w:sz w:val="24"/>
          <w:szCs w:val="24"/>
        </w:rPr>
      </w:pPr>
      <w:r>
        <w:rPr>
          <w:rFonts w:ascii="Times New Roman" w:hAnsi="Times New Roman"/>
          <w:b/>
          <w:bCs/>
          <w:i/>
          <w:iCs/>
          <w:sz w:val="24"/>
          <w:szCs w:val="24"/>
        </w:rPr>
        <w:t xml:space="preserve">Protože rozsah změn vyhovuje čl. 3.3 </w:t>
      </w:r>
      <w:proofErr w:type="gramStart"/>
      <w:r>
        <w:rPr>
          <w:rFonts w:ascii="Times New Roman" w:hAnsi="Times New Roman"/>
          <w:b/>
          <w:bCs/>
          <w:i/>
          <w:iCs/>
          <w:sz w:val="24"/>
          <w:szCs w:val="24"/>
        </w:rPr>
        <w:t>citovaní</w:t>
      </w:r>
      <w:proofErr w:type="gramEnd"/>
      <w:r>
        <w:rPr>
          <w:rFonts w:ascii="Times New Roman" w:hAnsi="Times New Roman"/>
          <w:b/>
          <w:bCs/>
          <w:i/>
          <w:iCs/>
          <w:sz w:val="24"/>
          <w:szCs w:val="24"/>
        </w:rPr>
        <w:t xml:space="preserve"> normy, je navrhovaná úprava změnou stavby skupiny I. dle ČSN 730834. </w:t>
      </w:r>
    </w:p>
    <w:p w:rsidR="00622955" w:rsidRDefault="00622955" w:rsidP="00622955">
      <w:pPr>
        <w:keepNext/>
        <w:widowControl w:val="0"/>
        <w:autoSpaceDE w:val="0"/>
        <w:autoSpaceDN w:val="0"/>
        <w:adjustRightInd w:val="0"/>
        <w:spacing w:after="0" w:line="240" w:lineRule="auto"/>
        <w:rPr>
          <w:rFonts w:ascii="Times New Roman" w:hAnsi="Times New Roman"/>
          <w:sz w:val="24"/>
          <w:szCs w:val="24"/>
        </w:rPr>
      </w:pPr>
    </w:p>
    <w:p w:rsidR="00622955" w:rsidRDefault="00622955" w:rsidP="00622955">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Změny stavby skupiny I. </w:t>
      </w:r>
      <w:proofErr w:type="gramStart"/>
      <w:r>
        <w:rPr>
          <w:rFonts w:ascii="Times New Roman" w:hAnsi="Times New Roman"/>
          <w:sz w:val="24"/>
          <w:szCs w:val="24"/>
        </w:rPr>
        <w:t>nevyžadují  další</w:t>
      </w:r>
      <w:proofErr w:type="gramEnd"/>
      <w:r>
        <w:rPr>
          <w:rFonts w:ascii="Times New Roman" w:hAnsi="Times New Roman"/>
          <w:sz w:val="24"/>
          <w:szCs w:val="24"/>
        </w:rPr>
        <w:t xml:space="preserve"> opatření, pokud splňují podmínky čl. 4 ČSN 730834. Jedná se o tyto požadavky:</w:t>
      </w:r>
      <w:r>
        <w:rPr>
          <w:rFonts w:ascii="Times New Roman" w:hAnsi="Times New Roman"/>
          <w:sz w:val="24"/>
          <w:szCs w:val="24"/>
        </w:rPr>
        <w:br/>
      </w:r>
    </w:p>
    <w:p w:rsidR="00622955" w:rsidRDefault="00622955" w:rsidP="00622955">
      <w:pPr>
        <w:keepNext/>
        <w:widowControl w:val="0"/>
        <w:autoSpaceDE w:val="0"/>
        <w:autoSpaceDN w:val="0"/>
        <w:adjustRightInd w:val="0"/>
        <w:spacing w:after="0" w:line="240" w:lineRule="auto"/>
        <w:rPr>
          <w:rFonts w:ascii="Times New Roman" w:hAnsi="Times New Roman"/>
          <w:i/>
          <w:iCs/>
          <w:sz w:val="24"/>
          <w:szCs w:val="24"/>
        </w:rPr>
      </w:pPr>
      <w:r>
        <w:rPr>
          <w:rFonts w:ascii="Times New Roman" w:hAnsi="Times New Roman"/>
          <w:i/>
          <w:iCs/>
          <w:sz w:val="24"/>
          <w:szCs w:val="24"/>
        </w:rPr>
        <w:t>ad 4a) - požární odolnost měněných prvků:</w:t>
      </w:r>
    </w:p>
    <w:p w:rsidR="00622955" w:rsidRDefault="00622955" w:rsidP="00622955">
      <w:pPr>
        <w:keepNext/>
        <w:widowControl w:val="0"/>
        <w:autoSpaceDE w:val="0"/>
        <w:autoSpaceDN w:val="0"/>
        <w:adjustRightInd w:val="0"/>
        <w:spacing w:after="0" w:line="240" w:lineRule="auto"/>
        <w:rPr>
          <w:rFonts w:ascii="Times New Roman" w:hAnsi="Times New Roman"/>
          <w:i/>
          <w:iCs/>
          <w:sz w:val="24"/>
          <w:szCs w:val="24"/>
        </w:rPr>
      </w:pPr>
      <w:r>
        <w:rPr>
          <w:rFonts w:ascii="Times New Roman" w:hAnsi="Times New Roman"/>
          <w:i/>
          <w:iCs/>
          <w:sz w:val="24"/>
          <w:szCs w:val="24"/>
        </w:rPr>
        <w:t>- použitých v měněných nosných stavebních konstrukcích, které zajišťují stabilitu objektu</w:t>
      </w:r>
    </w:p>
    <w:p w:rsidR="00622955" w:rsidRDefault="00622955" w:rsidP="00622955">
      <w:pPr>
        <w:keepNext/>
        <w:widowControl w:val="0"/>
        <w:autoSpaceDE w:val="0"/>
        <w:autoSpaceDN w:val="0"/>
        <w:adjustRightInd w:val="0"/>
        <w:spacing w:after="0" w:line="240" w:lineRule="auto"/>
        <w:rPr>
          <w:rFonts w:ascii="Times New Roman" w:hAnsi="Times New Roman"/>
          <w:i/>
          <w:iCs/>
          <w:sz w:val="24"/>
          <w:szCs w:val="24"/>
        </w:rPr>
      </w:pPr>
      <w:r>
        <w:rPr>
          <w:rFonts w:ascii="Times New Roman" w:hAnsi="Times New Roman"/>
          <w:i/>
          <w:iCs/>
          <w:sz w:val="24"/>
          <w:szCs w:val="24"/>
        </w:rPr>
        <w:t>- použitých v konstrukcích, ohraničujících únikové cesty</w:t>
      </w:r>
    </w:p>
    <w:p w:rsidR="00622955" w:rsidRDefault="00622955" w:rsidP="00622955">
      <w:pPr>
        <w:keepNext/>
        <w:widowControl w:val="0"/>
        <w:autoSpaceDE w:val="0"/>
        <w:autoSpaceDN w:val="0"/>
        <w:adjustRightInd w:val="0"/>
        <w:spacing w:after="0" w:line="240" w:lineRule="auto"/>
        <w:rPr>
          <w:rFonts w:ascii="Times New Roman" w:hAnsi="Times New Roman"/>
          <w:i/>
          <w:iCs/>
          <w:sz w:val="24"/>
          <w:szCs w:val="24"/>
        </w:rPr>
      </w:pPr>
      <w:r>
        <w:rPr>
          <w:rFonts w:ascii="Times New Roman" w:hAnsi="Times New Roman"/>
          <w:i/>
          <w:iCs/>
          <w:sz w:val="24"/>
          <w:szCs w:val="24"/>
        </w:rPr>
        <w:t>- oddělujících prostory, dotčené změnou stavby od prostorů neměněných</w:t>
      </w:r>
    </w:p>
    <w:p w:rsidR="00622955" w:rsidRDefault="00622955" w:rsidP="00622955">
      <w:pPr>
        <w:keepNext/>
        <w:widowControl w:val="0"/>
        <w:autoSpaceDE w:val="0"/>
        <w:autoSpaceDN w:val="0"/>
        <w:adjustRightInd w:val="0"/>
        <w:spacing w:after="0" w:line="240" w:lineRule="auto"/>
        <w:rPr>
          <w:rFonts w:ascii="Times New Roman" w:hAnsi="Times New Roman"/>
          <w:i/>
          <w:iCs/>
          <w:sz w:val="24"/>
          <w:szCs w:val="24"/>
        </w:rPr>
      </w:pPr>
      <w:r>
        <w:rPr>
          <w:rFonts w:ascii="Times New Roman" w:hAnsi="Times New Roman"/>
          <w:i/>
          <w:iCs/>
          <w:sz w:val="24"/>
          <w:szCs w:val="24"/>
        </w:rPr>
        <w:t>není snížena pod původní hodnotu; max. 45 min</w:t>
      </w:r>
    </w:p>
    <w:p w:rsidR="00622955" w:rsidRDefault="00622955" w:rsidP="00622955">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Projektem navrhované úpravy, související se změnou </w:t>
      </w:r>
      <w:proofErr w:type="spellStart"/>
      <w:proofErr w:type="gramStart"/>
      <w:r>
        <w:rPr>
          <w:rFonts w:ascii="Times New Roman" w:hAnsi="Times New Roman"/>
          <w:sz w:val="24"/>
          <w:szCs w:val="24"/>
        </w:rPr>
        <w:t>m.č</w:t>
      </w:r>
      <w:proofErr w:type="spellEnd"/>
      <w:r>
        <w:rPr>
          <w:rFonts w:ascii="Times New Roman" w:hAnsi="Times New Roman"/>
          <w:sz w:val="24"/>
          <w:szCs w:val="24"/>
        </w:rPr>
        <w:t>.</w:t>
      </w:r>
      <w:proofErr w:type="gramEnd"/>
      <w:r>
        <w:rPr>
          <w:rFonts w:ascii="Times New Roman" w:hAnsi="Times New Roman"/>
          <w:sz w:val="24"/>
          <w:szCs w:val="24"/>
        </w:rPr>
        <w:t xml:space="preserve"> 243 na rozvodnu slaboproudu  nepočítají s výměnou nosných stavebních konstrukcí, zajišťujících stabilitu objektu ani konstrukcí, ohraničujících únikové cesty. </w:t>
      </w:r>
    </w:p>
    <w:p w:rsidR="00622955" w:rsidRDefault="00622955" w:rsidP="00622955">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Součástí navrhovaných úprav je náhrada stávajících prosklených stěn </w:t>
      </w:r>
      <w:proofErr w:type="spellStart"/>
      <w:proofErr w:type="gramStart"/>
      <w:r>
        <w:rPr>
          <w:rFonts w:ascii="Times New Roman" w:hAnsi="Times New Roman"/>
          <w:sz w:val="24"/>
          <w:szCs w:val="24"/>
        </w:rPr>
        <w:t>m.č</w:t>
      </w:r>
      <w:proofErr w:type="spellEnd"/>
      <w:r>
        <w:rPr>
          <w:rFonts w:ascii="Times New Roman" w:hAnsi="Times New Roman"/>
          <w:sz w:val="24"/>
          <w:szCs w:val="24"/>
        </w:rPr>
        <w:t>.</w:t>
      </w:r>
      <w:proofErr w:type="gramEnd"/>
      <w:r>
        <w:rPr>
          <w:rFonts w:ascii="Times New Roman" w:hAnsi="Times New Roman"/>
          <w:sz w:val="24"/>
          <w:szCs w:val="24"/>
        </w:rPr>
        <w:t xml:space="preserve"> 243  zděnými nebo </w:t>
      </w:r>
      <w:proofErr w:type="spellStart"/>
      <w:r>
        <w:rPr>
          <w:rFonts w:ascii="Times New Roman" w:hAnsi="Times New Roman"/>
          <w:sz w:val="24"/>
          <w:szCs w:val="24"/>
        </w:rPr>
        <w:t>sdk</w:t>
      </w:r>
      <w:proofErr w:type="spellEnd"/>
      <w:r>
        <w:rPr>
          <w:rFonts w:ascii="Times New Roman" w:hAnsi="Times New Roman"/>
          <w:sz w:val="24"/>
          <w:szCs w:val="24"/>
        </w:rPr>
        <w:t xml:space="preserve"> příčkami s dveřmi. Stávající stěny do místnosti nemají prokázanou požární odolnost a jejich náhrada zděnými či </w:t>
      </w:r>
      <w:proofErr w:type="spellStart"/>
      <w:r>
        <w:rPr>
          <w:rFonts w:ascii="Times New Roman" w:hAnsi="Times New Roman"/>
          <w:sz w:val="24"/>
          <w:szCs w:val="24"/>
        </w:rPr>
        <w:t>sdk</w:t>
      </w:r>
      <w:proofErr w:type="spellEnd"/>
      <w:r>
        <w:rPr>
          <w:rFonts w:ascii="Times New Roman" w:hAnsi="Times New Roman"/>
          <w:sz w:val="24"/>
          <w:szCs w:val="24"/>
        </w:rPr>
        <w:t xml:space="preserve"> příčkami neznamená snížení jejich požární odolnosti pod původní hodnotu.   </w:t>
      </w:r>
    </w:p>
    <w:p w:rsidR="00622955" w:rsidRDefault="00622955" w:rsidP="00622955">
      <w:pPr>
        <w:keepNext/>
        <w:widowControl w:val="0"/>
        <w:autoSpaceDE w:val="0"/>
        <w:autoSpaceDN w:val="0"/>
        <w:adjustRightInd w:val="0"/>
        <w:spacing w:after="0" w:line="240" w:lineRule="auto"/>
        <w:rPr>
          <w:rFonts w:ascii="Times New Roman" w:hAnsi="Times New Roman"/>
          <w:i/>
          <w:iCs/>
          <w:sz w:val="24"/>
          <w:szCs w:val="24"/>
        </w:rPr>
      </w:pPr>
    </w:p>
    <w:p w:rsidR="00622955" w:rsidRDefault="00622955" w:rsidP="00622955">
      <w:pPr>
        <w:keepNext/>
        <w:widowControl w:val="0"/>
        <w:autoSpaceDE w:val="0"/>
        <w:autoSpaceDN w:val="0"/>
        <w:adjustRightInd w:val="0"/>
        <w:spacing w:after="0" w:line="240" w:lineRule="auto"/>
        <w:rPr>
          <w:rFonts w:ascii="Times New Roman" w:hAnsi="Times New Roman"/>
          <w:i/>
          <w:iCs/>
          <w:sz w:val="24"/>
          <w:szCs w:val="24"/>
        </w:rPr>
      </w:pPr>
      <w:r>
        <w:rPr>
          <w:rFonts w:ascii="Times New Roman" w:hAnsi="Times New Roman"/>
          <w:i/>
          <w:iCs/>
          <w:sz w:val="24"/>
          <w:szCs w:val="24"/>
        </w:rPr>
        <w:t xml:space="preserve">ad 4b) - třída reakce stavebních výrobků na oheň nebo druh konstrukcí, použitých v měněných stavebních konstrukcích, není proti původnímu stavu zhoršen. Na nově provedenou povrchovou úpravu stěn a stropů není použito výrobků třídy reakce na oheň E nebo F. U stropů a podhledů nejsou použity </w:t>
      </w:r>
      <w:proofErr w:type="spellStart"/>
      <w:proofErr w:type="gramStart"/>
      <w:r>
        <w:rPr>
          <w:rFonts w:ascii="Times New Roman" w:hAnsi="Times New Roman"/>
          <w:i/>
          <w:iCs/>
          <w:sz w:val="24"/>
          <w:szCs w:val="24"/>
        </w:rPr>
        <w:t>hmoty,které</w:t>
      </w:r>
      <w:proofErr w:type="spellEnd"/>
      <w:proofErr w:type="gramEnd"/>
      <w:r>
        <w:rPr>
          <w:rFonts w:ascii="Times New Roman" w:hAnsi="Times New Roman"/>
          <w:i/>
          <w:iCs/>
          <w:sz w:val="24"/>
          <w:szCs w:val="24"/>
        </w:rPr>
        <w:t xml:space="preserve"> při požáru  jako hořící odkapávají nebo opadávají.</w:t>
      </w:r>
    </w:p>
    <w:p w:rsidR="00622955" w:rsidRDefault="00622955" w:rsidP="00622955">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Stávající prosklené stěny </w:t>
      </w:r>
      <w:proofErr w:type="spellStart"/>
      <w:proofErr w:type="gramStart"/>
      <w:r>
        <w:rPr>
          <w:rFonts w:ascii="Times New Roman" w:hAnsi="Times New Roman"/>
          <w:sz w:val="24"/>
          <w:szCs w:val="24"/>
        </w:rPr>
        <w:t>m.č</w:t>
      </w:r>
      <w:proofErr w:type="spellEnd"/>
      <w:r>
        <w:rPr>
          <w:rFonts w:ascii="Times New Roman" w:hAnsi="Times New Roman"/>
          <w:sz w:val="24"/>
          <w:szCs w:val="24"/>
        </w:rPr>
        <w:t>.</w:t>
      </w:r>
      <w:proofErr w:type="gramEnd"/>
      <w:r>
        <w:rPr>
          <w:rFonts w:ascii="Times New Roman" w:hAnsi="Times New Roman"/>
          <w:sz w:val="24"/>
          <w:szCs w:val="24"/>
        </w:rPr>
        <w:t xml:space="preserve"> 243 jsou konstrukcemi druhu DP1 z materiálů či výrobků třídy rekce na oheň A1. Budou nahrazeny zděnými nebo </w:t>
      </w:r>
      <w:proofErr w:type="spellStart"/>
      <w:r>
        <w:rPr>
          <w:rFonts w:ascii="Times New Roman" w:hAnsi="Times New Roman"/>
          <w:sz w:val="24"/>
          <w:szCs w:val="24"/>
        </w:rPr>
        <w:t>sdk</w:t>
      </w:r>
      <w:proofErr w:type="spellEnd"/>
      <w:r>
        <w:rPr>
          <w:rFonts w:ascii="Times New Roman" w:hAnsi="Times New Roman"/>
          <w:sz w:val="24"/>
          <w:szCs w:val="24"/>
        </w:rPr>
        <w:t xml:space="preserve"> příčkami z materiálů třídy rekce na oheň A1 nebo A2; jedná se o konstrukce druhu DP1.</w:t>
      </w:r>
    </w:p>
    <w:p w:rsidR="00622955" w:rsidRDefault="00622955" w:rsidP="00622955">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 nově provedenou povrchovou úpravu stěn a stropu nejsou navrženy výrobky třídy reakce na oheň E nebo F. U stropu a podhledu nejsou navrženy hmoty, které při požáru jako hořící odkapávají nebo opadávají.</w:t>
      </w:r>
    </w:p>
    <w:p w:rsidR="00622955" w:rsidRDefault="00622955" w:rsidP="00622955">
      <w:pPr>
        <w:keepNext/>
        <w:widowControl w:val="0"/>
        <w:autoSpaceDE w:val="0"/>
        <w:autoSpaceDN w:val="0"/>
        <w:adjustRightInd w:val="0"/>
        <w:spacing w:after="0" w:line="240" w:lineRule="auto"/>
        <w:rPr>
          <w:rFonts w:ascii="Times New Roman" w:hAnsi="Times New Roman"/>
          <w:sz w:val="24"/>
          <w:szCs w:val="24"/>
        </w:rPr>
      </w:pPr>
    </w:p>
    <w:p w:rsidR="00622955" w:rsidRDefault="00622955" w:rsidP="00622955">
      <w:pPr>
        <w:keepNext/>
        <w:widowControl w:val="0"/>
        <w:autoSpaceDE w:val="0"/>
        <w:autoSpaceDN w:val="0"/>
        <w:adjustRightInd w:val="0"/>
        <w:spacing w:after="0" w:line="240" w:lineRule="auto"/>
        <w:rPr>
          <w:rFonts w:ascii="Times New Roman" w:hAnsi="Times New Roman"/>
          <w:i/>
          <w:iCs/>
          <w:sz w:val="24"/>
          <w:szCs w:val="24"/>
        </w:rPr>
      </w:pPr>
      <w:r>
        <w:rPr>
          <w:rFonts w:ascii="Times New Roman" w:hAnsi="Times New Roman"/>
          <w:i/>
          <w:iCs/>
          <w:sz w:val="24"/>
          <w:szCs w:val="24"/>
        </w:rPr>
        <w:t xml:space="preserve">ad 4c) - šířka a výška požárně otevřených ploch v obvodových stěnách není zvětšena o více než 10% původního rozměru. </w:t>
      </w:r>
    </w:p>
    <w:p w:rsidR="00622955" w:rsidRDefault="00622955" w:rsidP="00622955">
      <w:pPr>
        <w:keepNext/>
        <w:widowControl w:val="0"/>
        <w:autoSpaceDE w:val="0"/>
        <w:autoSpaceDN w:val="0"/>
        <w:adjustRightInd w:val="0"/>
        <w:spacing w:after="0" w:line="240" w:lineRule="auto"/>
        <w:rPr>
          <w:rFonts w:ascii="Times New Roman" w:hAnsi="Times New Roman"/>
          <w:i/>
          <w:iCs/>
          <w:sz w:val="24"/>
          <w:szCs w:val="24"/>
        </w:rPr>
      </w:pPr>
      <w:r>
        <w:rPr>
          <w:rFonts w:ascii="Times New Roman" w:hAnsi="Times New Roman"/>
          <w:i/>
          <w:iCs/>
          <w:sz w:val="24"/>
          <w:szCs w:val="24"/>
        </w:rPr>
        <w:t xml:space="preserve">Pokud dojde k většímu rozšíření, je </w:t>
      </w:r>
      <w:proofErr w:type="gramStart"/>
      <w:r>
        <w:rPr>
          <w:rFonts w:ascii="Times New Roman" w:hAnsi="Times New Roman"/>
          <w:i/>
          <w:iCs/>
          <w:sz w:val="24"/>
          <w:szCs w:val="24"/>
        </w:rPr>
        <w:t>třeba  prokázat</w:t>
      </w:r>
      <w:proofErr w:type="gramEnd"/>
      <w:r>
        <w:rPr>
          <w:rFonts w:ascii="Times New Roman" w:hAnsi="Times New Roman"/>
          <w:i/>
          <w:iCs/>
          <w:sz w:val="24"/>
          <w:szCs w:val="24"/>
        </w:rPr>
        <w:t xml:space="preserve">, že </w:t>
      </w:r>
      <w:proofErr w:type="spellStart"/>
      <w:r>
        <w:rPr>
          <w:rFonts w:ascii="Times New Roman" w:hAnsi="Times New Roman"/>
          <w:i/>
          <w:iCs/>
          <w:sz w:val="24"/>
          <w:szCs w:val="24"/>
        </w:rPr>
        <w:t>odstupové</w:t>
      </w:r>
      <w:proofErr w:type="spellEnd"/>
      <w:r>
        <w:rPr>
          <w:rFonts w:ascii="Times New Roman" w:hAnsi="Times New Roman"/>
          <w:i/>
          <w:iCs/>
          <w:sz w:val="24"/>
          <w:szCs w:val="24"/>
        </w:rPr>
        <w:t xml:space="preserve"> vzdálenosti vyhoví příslušné normě, nebo nepřesahuje </w:t>
      </w:r>
      <w:proofErr w:type="spellStart"/>
      <w:r>
        <w:rPr>
          <w:rFonts w:ascii="Times New Roman" w:hAnsi="Times New Roman"/>
          <w:i/>
          <w:iCs/>
          <w:sz w:val="24"/>
          <w:szCs w:val="24"/>
        </w:rPr>
        <w:t>odstupovou</w:t>
      </w:r>
      <w:proofErr w:type="spellEnd"/>
      <w:r>
        <w:rPr>
          <w:rFonts w:ascii="Times New Roman" w:hAnsi="Times New Roman"/>
          <w:i/>
          <w:iCs/>
          <w:sz w:val="24"/>
          <w:szCs w:val="24"/>
        </w:rPr>
        <w:t xml:space="preserve"> vzdálenost stávající.</w:t>
      </w:r>
    </w:p>
    <w:p w:rsidR="00622955" w:rsidRDefault="00622955" w:rsidP="00622955">
      <w:pPr>
        <w:keepNext/>
        <w:widowControl w:val="0"/>
        <w:autoSpaceDE w:val="0"/>
        <w:autoSpaceDN w:val="0"/>
        <w:adjustRightInd w:val="0"/>
        <w:spacing w:after="0" w:line="240" w:lineRule="auto"/>
        <w:rPr>
          <w:rFonts w:ascii="Times New Roman" w:hAnsi="Times New Roman"/>
          <w:sz w:val="24"/>
          <w:szCs w:val="24"/>
        </w:rPr>
      </w:pPr>
      <w:proofErr w:type="spellStart"/>
      <w:proofErr w:type="gramStart"/>
      <w:r>
        <w:rPr>
          <w:rFonts w:ascii="Times New Roman" w:hAnsi="Times New Roman"/>
          <w:sz w:val="24"/>
          <w:szCs w:val="24"/>
        </w:rPr>
        <w:t>M.č</w:t>
      </w:r>
      <w:proofErr w:type="spellEnd"/>
      <w:r>
        <w:rPr>
          <w:rFonts w:ascii="Times New Roman" w:hAnsi="Times New Roman"/>
          <w:sz w:val="24"/>
          <w:szCs w:val="24"/>
        </w:rPr>
        <w:t>.</w:t>
      </w:r>
      <w:proofErr w:type="gramEnd"/>
      <w:r>
        <w:rPr>
          <w:rFonts w:ascii="Times New Roman" w:hAnsi="Times New Roman"/>
          <w:sz w:val="24"/>
          <w:szCs w:val="24"/>
        </w:rPr>
        <w:t xml:space="preserve"> 243 je uvnitř dispozice přízemí, tj. nemá požárně otevřené plochy v obvodových stěnách.</w:t>
      </w:r>
    </w:p>
    <w:p w:rsidR="00622955" w:rsidRDefault="00622955" w:rsidP="00622955">
      <w:pPr>
        <w:keepNext/>
        <w:widowControl w:val="0"/>
        <w:autoSpaceDE w:val="0"/>
        <w:autoSpaceDN w:val="0"/>
        <w:adjustRightInd w:val="0"/>
        <w:spacing w:after="0" w:line="240" w:lineRule="auto"/>
        <w:rPr>
          <w:rFonts w:ascii="Times New Roman" w:hAnsi="Times New Roman"/>
          <w:i/>
          <w:iCs/>
          <w:sz w:val="24"/>
          <w:szCs w:val="24"/>
        </w:rPr>
      </w:pPr>
    </w:p>
    <w:p w:rsidR="00622955" w:rsidRDefault="00622955" w:rsidP="00622955">
      <w:pPr>
        <w:keepNext/>
        <w:widowControl w:val="0"/>
        <w:autoSpaceDE w:val="0"/>
        <w:autoSpaceDN w:val="0"/>
        <w:adjustRightInd w:val="0"/>
        <w:spacing w:after="0" w:line="240" w:lineRule="auto"/>
        <w:rPr>
          <w:rFonts w:ascii="Times New Roman" w:hAnsi="Times New Roman"/>
          <w:i/>
          <w:iCs/>
          <w:sz w:val="24"/>
          <w:szCs w:val="24"/>
        </w:rPr>
      </w:pPr>
      <w:r>
        <w:rPr>
          <w:rFonts w:ascii="Times New Roman" w:hAnsi="Times New Roman"/>
          <w:i/>
          <w:iCs/>
          <w:sz w:val="24"/>
          <w:szCs w:val="24"/>
        </w:rPr>
        <w:t>ad 4d) - nově zřizované prostupy všemi stěnami podle čl. 4a) budou těsněny dle ČSN 730810.</w:t>
      </w:r>
    </w:p>
    <w:p w:rsidR="00622955" w:rsidRDefault="00622955" w:rsidP="00622955">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Nové prostupy trubních instalací a kabelových rozvodů stěnami </w:t>
      </w:r>
      <w:proofErr w:type="spellStart"/>
      <w:proofErr w:type="gramStart"/>
      <w:r>
        <w:rPr>
          <w:rFonts w:ascii="Times New Roman" w:hAnsi="Times New Roman"/>
          <w:sz w:val="24"/>
          <w:szCs w:val="24"/>
        </w:rPr>
        <w:t>m.č</w:t>
      </w:r>
      <w:proofErr w:type="spellEnd"/>
      <w:r>
        <w:rPr>
          <w:rFonts w:ascii="Times New Roman" w:hAnsi="Times New Roman"/>
          <w:sz w:val="24"/>
          <w:szCs w:val="24"/>
        </w:rPr>
        <w:t>.</w:t>
      </w:r>
      <w:proofErr w:type="gramEnd"/>
      <w:r>
        <w:rPr>
          <w:rFonts w:ascii="Times New Roman" w:hAnsi="Times New Roman"/>
          <w:sz w:val="24"/>
          <w:szCs w:val="24"/>
        </w:rPr>
        <w:t xml:space="preserve"> 243 budou těsněny dle čl. 8.6.1 ČSN 730802 a čl. 6.2 ČSN 730810 (na př. materiály fy INTUMEX). Těsněné prostupy budou označeny dle §9, odst. (6) </w:t>
      </w:r>
      <w:proofErr w:type="spellStart"/>
      <w:r>
        <w:rPr>
          <w:rFonts w:ascii="Times New Roman" w:hAnsi="Times New Roman"/>
          <w:sz w:val="24"/>
          <w:szCs w:val="24"/>
        </w:rPr>
        <w:t>vyhl</w:t>
      </w:r>
      <w:proofErr w:type="spellEnd"/>
      <w:r>
        <w:rPr>
          <w:rFonts w:ascii="Times New Roman" w:hAnsi="Times New Roman"/>
          <w:sz w:val="24"/>
          <w:szCs w:val="24"/>
        </w:rPr>
        <w:t>. 23/2008 Sb. Těsnící materiál musí mít min. požární odolnost 45 min.</w:t>
      </w:r>
    </w:p>
    <w:p w:rsidR="00622955" w:rsidRDefault="00622955" w:rsidP="00622955">
      <w:pPr>
        <w:keepNext/>
        <w:widowControl w:val="0"/>
        <w:autoSpaceDE w:val="0"/>
        <w:autoSpaceDN w:val="0"/>
        <w:adjustRightInd w:val="0"/>
        <w:spacing w:after="0" w:line="240" w:lineRule="auto"/>
        <w:rPr>
          <w:rFonts w:ascii="Times New Roman" w:hAnsi="Times New Roman"/>
          <w:i/>
          <w:iCs/>
          <w:sz w:val="24"/>
          <w:szCs w:val="24"/>
        </w:rPr>
      </w:pPr>
      <w:r>
        <w:rPr>
          <w:rFonts w:ascii="Times New Roman" w:hAnsi="Times New Roman"/>
          <w:sz w:val="24"/>
          <w:szCs w:val="24"/>
        </w:rPr>
        <w:t xml:space="preserve"> </w:t>
      </w:r>
    </w:p>
    <w:p w:rsidR="00622955" w:rsidRDefault="00622955" w:rsidP="00622955">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xml:space="preserve">ad 4e) - nově instalované </w:t>
      </w:r>
      <w:proofErr w:type="spellStart"/>
      <w:r>
        <w:rPr>
          <w:rFonts w:ascii="Times New Roman" w:hAnsi="Times New Roman"/>
          <w:i/>
          <w:iCs/>
          <w:sz w:val="24"/>
          <w:szCs w:val="24"/>
        </w:rPr>
        <w:t>vzt</w:t>
      </w:r>
      <w:proofErr w:type="spellEnd"/>
      <w:r>
        <w:rPr>
          <w:rFonts w:ascii="Times New Roman" w:hAnsi="Times New Roman"/>
          <w:i/>
          <w:iCs/>
          <w:sz w:val="24"/>
          <w:szCs w:val="24"/>
        </w:rPr>
        <w:t xml:space="preserve"> zařízení v objektech, dělených na požární úseky je provedeno dle ČSN 730872. Nově instalované potrubí v částech objektu, nedotčených změnou stavby, nebo nečleněných na požární úseky, nesmí být z výrobků třídy rekce na oheň B až F.</w:t>
      </w:r>
    </w:p>
    <w:p w:rsidR="00622955" w:rsidRDefault="00622955" w:rsidP="00622955">
      <w:pPr>
        <w:keepNext/>
        <w:widowControl w:val="0"/>
        <w:autoSpaceDE w:val="0"/>
        <w:autoSpaceDN w:val="0"/>
        <w:adjustRightInd w:val="0"/>
        <w:spacing w:after="0" w:line="240" w:lineRule="auto"/>
        <w:rPr>
          <w:rFonts w:ascii="Times New Roman" w:hAnsi="Times New Roman"/>
          <w:i/>
          <w:iCs/>
          <w:sz w:val="24"/>
          <w:szCs w:val="24"/>
        </w:rPr>
      </w:pPr>
      <w:r>
        <w:rPr>
          <w:rFonts w:ascii="Times New Roman" w:hAnsi="Times New Roman"/>
          <w:sz w:val="24"/>
          <w:szCs w:val="24"/>
        </w:rPr>
        <w:t xml:space="preserve">Nově instalovaná </w:t>
      </w:r>
      <w:proofErr w:type="spellStart"/>
      <w:r>
        <w:rPr>
          <w:rFonts w:ascii="Times New Roman" w:hAnsi="Times New Roman"/>
          <w:sz w:val="24"/>
          <w:szCs w:val="24"/>
        </w:rPr>
        <w:t>vzt</w:t>
      </w:r>
      <w:proofErr w:type="spellEnd"/>
      <w:r>
        <w:rPr>
          <w:rFonts w:ascii="Times New Roman" w:hAnsi="Times New Roman"/>
          <w:sz w:val="24"/>
          <w:szCs w:val="24"/>
        </w:rPr>
        <w:t xml:space="preserve"> zařízení nejsou v rámci úprav </w:t>
      </w:r>
      <w:proofErr w:type="spellStart"/>
      <w:proofErr w:type="gramStart"/>
      <w:r>
        <w:rPr>
          <w:rFonts w:ascii="Times New Roman" w:hAnsi="Times New Roman"/>
          <w:sz w:val="24"/>
          <w:szCs w:val="24"/>
        </w:rPr>
        <w:t>m.č</w:t>
      </w:r>
      <w:proofErr w:type="spellEnd"/>
      <w:r>
        <w:rPr>
          <w:rFonts w:ascii="Times New Roman" w:hAnsi="Times New Roman"/>
          <w:sz w:val="24"/>
          <w:szCs w:val="24"/>
        </w:rPr>
        <w:t>.</w:t>
      </w:r>
      <w:proofErr w:type="gramEnd"/>
      <w:r>
        <w:rPr>
          <w:rFonts w:ascii="Times New Roman" w:hAnsi="Times New Roman"/>
          <w:sz w:val="24"/>
          <w:szCs w:val="24"/>
        </w:rPr>
        <w:t xml:space="preserve"> 243 navržena. </w:t>
      </w:r>
    </w:p>
    <w:p w:rsidR="00622955" w:rsidRDefault="00622955" w:rsidP="00622955">
      <w:pPr>
        <w:keepNext/>
        <w:widowControl w:val="0"/>
        <w:autoSpaceDE w:val="0"/>
        <w:autoSpaceDN w:val="0"/>
        <w:adjustRightInd w:val="0"/>
        <w:spacing w:after="0" w:line="240" w:lineRule="auto"/>
        <w:rPr>
          <w:rFonts w:ascii="Times New Roman" w:hAnsi="Times New Roman"/>
          <w:i/>
          <w:iCs/>
          <w:sz w:val="24"/>
          <w:szCs w:val="24"/>
        </w:rPr>
      </w:pPr>
    </w:p>
    <w:p w:rsidR="00622955" w:rsidRDefault="00622955" w:rsidP="00622955">
      <w:pPr>
        <w:keepNext/>
        <w:widowControl w:val="0"/>
        <w:autoSpaceDE w:val="0"/>
        <w:autoSpaceDN w:val="0"/>
        <w:adjustRightInd w:val="0"/>
        <w:spacing w:after="0" w:line="240" w:lineRule="auto"/>
        <w:rPr>
          <w:rFonts w:ascii="Times New Roman" w:hAnsi="Times New Roman"/>
          <w:i/>
          <w:iCs/>
          <w:sz w:val="24"/>
          <w:szCs w:val="24"/>
        </w:rPr>
      </w:pPr>
      <w:r>
        <w:rPr>
          <w:rFonts w:ascii="Times New Roman" w:hAnsi="Times New Roman"/>
          <w:i/>
          <w:iCs/>
          <w:sz w:val="24"/>
          <w:szCs w:val="24"/>
        </w:rPr>
        <w:t>ad 4f) - nově zřizované prostupy všemi stropy budou těsněny dle ČSN 730810.</w:t>
      </w:r>
    </w:p>
    <w:p w:rsidR="00622955" w:rsidRDefault="00622955" w:rsidP="00622955">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Nové prostupy trubních instalací a kabelových rozvodů stropy objektu budou těsněny dle čl. 8.6.1 ČSN 730802 a čl. 6.2 ČSN 730810 (na př. materiály fy INTUMEX). Těsněné prostupy budou označeny dle §9, odst. (6) </w:t>
      </w:r>
      <w:proofErr w:type="spellStart"/>
      <w:r>
        <w:rPr>
          <w:rFonts w:ascii="Times New Roman" w:hAnsi="Times New Roman"/>
          <w:sz w:val="24"/>
          <w:szCs w:val="24"/>
        </w:rPr>
        <w:t>vyhl</w:t>
      </w:r>
      <w:proofErr w:type="spellEnd"/>
      <w:r>
        <w:rPr>
          <w:rFonts w:ascii="Times New Roman" w:hAnsi="Times New Roman"/>
          <w:sz w:val="24"/>
          <w:szCs w:val="24"/>
        </w:rPr>
        <w:t>. 23/2008 Sb. Těsnící materiál musí mít min. požární odolnost 45 min.</w:t>
      </w:r>
    </w:p>
    <w:p w:rsidR="00622955" w:rsidRDefault="00622955" w:rsidP="00622955">
      <w:pPr>
        <w:keepNext/>
        <w:widowControl w:val="0"/>
        <w:autoSpaceDE w:val="0"/>
        <w:autoSpaceDN w:val="0"/>
        <w:adjustRightInd w:val="0"/>
        <w:spacing w:after="0" w:line="240" w:lineRule="auto"/>
        <w:rPr>
          <w:rFonts w:ascii="Times New Roman" w:hAnsi="Times New Roman"/>
          <w:i/>
          <w:iCs/>
          <w:sz w:val="24"/>
          <w:szCs w:val="24"/>
        </w:rPr>
      </w:pPr>
    </w:p>
    <w:p w:rsidR="00622955" w:rsidRDefault="00622955" w:rsidP="00622955">
      <w:pPr>
        <w:keepNext/>
        <w:widowControl w:val="0"/>
        <w:autoSpaceDE w:val="0"/>
        <w:autoSpaceDN w:val="0"/>
        <w:adjustRightInd w:val="0"/>
        <w:spacing w:after="0" w:line="240" w:lineRule="auto"/>
        <w:rPr>
          <w:rFonts w:ascii="Times New Roman" w:hAnsi="Times New Roman"/>
          <w:i/>
          <w:iCs/>
          <w:sz w:val="24"/>
          <w:szCs w:val="24"/>
        </w:rPr>
      </w:pPr>
      <w:r>
        <w:rPr>
          <w:rFonts w:ascii="Times New Roman" w:hAnsi="Times New Roman"/>
          <w:i/>
          <w:iCs/>
          <w:sz w:val="24"/>
          <w:szCs w:val="24"/>
        </w:rPr>
        <w:t xml:space="preserve">ad 4g) - v měněné části objektu nejsou původní únikové cesty zúženy, ani prodlouženy. Pokud tomu tak není musí být prokázáno, že jejich hodnoty odpovídají normovým hodnotám a ani jiným způsobem není proti původnímu stavu zhoršena jejich kvalita (větrání, požární odolnost a druh stav. </w:t>
      </w:r>
      <w:proofErr w:type="gramStart"/>
      <w:r>
        <w:rPr>
          <w:rFonts w:ascii="Times New Roman" w:hAnsi="Times New Roman"/>
          <w:i/>
          <w:iCs/>
          <w:sz w:val="24"/>
          <w:szCs w:val="24"/>
        </w:rPr>
        <w:t>konstrukcí</w:t>
      </w:r>
      <w:proofErr w:type="gramEnd"/>
      <w:r>
        <w:rPr>
          <w:rFonts w:ascii="Times New Roman" w:hAnsi="Times New Roman"/>
          <w:i/>
          <w:iCs/>
          <w:sz w:val="24"/>
          <w:szCs w:val="24"/>
        </w:rPr>
        <w:t>, provedení povrchových úprav, kvalita nášlapné vrstvy)</w:t>
      </w:r>
    </w:p>
    <w:p w:rsidR="00622955" w:rsidRDefault="00622955" w:rsidP="00622955">
      <w:pPr>
        <w:keepNext/>
        <w:widowControl w:val="0"/>
        <w:autoSpaceDE w:val="0"/>
        <w:autoSpaceDN w:val="0"/>
        <w:adjustRightInd w:val="0"/>
        <w:spacing w:after="0" w:line="240" w:lineRule="auto"/>
        <w:rPr>
          <w:rFonts w:ascii="Times New Roman" w:hAnsi="Times New Roman"/>
          <w:i/>
          <w:iCs/>
          <w:sz w:val="24"/>
          <w:szCs w:val="24"/>
        </w:rPr>
      </w:pPr>
      <w:r>
        <w:rPr>
          <w:rFonts w:ascii="Times New Roman" w:hAnsi="Times New Roman"/>
          <w:sz w:val="24"/>
          <w:szCs w:val="24"/>
        </w:rPr>
        <w:t>Projektem navrhované úpravy nemají vliv na stávající únikové cesty v objektu. Úpravami nejsou tyto cesty zúženy ani prodlouženy.</w:t>
      </w:r>
    </w:p>
    <w:p w:rsidR="00622955" w:rsidRDefault="00622955" w:rsidP="00622955">
      <w:pPr>
        <w:keepNext/>
        <w:widowControl w:val="0"/>
        <w:autoSpaceDE w:val="0"/>
        <w:autoSpaceDN w:val="0"/>
        <w:adjustRightInd w:val="0"/>
        <w:spacing w:after="0" w:line="240" w:lineRule="auto"/>
        <w:rPr>
          <w:rFonts w:ascii="Times New Roman" w:hAnsi="Times New Roman"/>
          <w:i/>
          <w:iCs/>
          <w:sz w:val="24"/>
          <w:szCs w:val="24"/>
        </w:rPr>
      </w:pPr>
    </w:p>
    <w:p w:rsidR="00622955" w:rsidRDefault="00622955" w:rsidP="00622955">
      <w:pPr>
        <w:keepNext/>
        <w:widowControl w:val="0"/>
        <w:autoSpaceDE w:val="0"/>
        <w:autoSpaceDN w:val="0"/>
        <w:adjustRightInd w:val="0"/>
        <w:spacing w:after="0" w:line="240" w:lineRule="auto"/>
        <w:rPr>
          <w:rFonts w:ascii="Times New Roman" w:hAnsi="Times New Roman"/>
          <w:i/>
          <w:iCs/>
          <w:sz w:val="24"/>
          <w:szCs w:val="24"/>
        </w:rPr>
      </w:pPr>
      <w:r>
        <w:rPr>
          <w:rFonts w:ascii="Times New Roman" w:hAnsi="Times New Roman"/>
          <w:i/>
          <w:iCs/>
          <w:sz w:val="24"/>
          <w:szCs w:val="24"/>
        </w:rPr>
        <w:t>ad 4h) - v posuzované části objektu je vytvořen požární úsek z prostor, uvedených v</w:t>
      </w:r>
    </w:p>
    <w:p w:rsidR="00622955" w:rsidRDefault="00622955" w:rsidP="00622955">
      <w:pPr>
        <w:keepNext/>
        <w:widowControl w:val="0"/>
        <w:autoSpaceDE w:val="0"/>
        <w:autoSpaceDN w:val="0"/>
        <w:adjustRightInd w:val="0"/>
        <w:spacing w:after="0" w:line="240" w:lineRule="auto"/>
        <w:rPr>
          <w:rFonts w:ascii="Times New Roman" w:hAnsi="Times New Roman"/>
          <w:i/>
          <w:iCs/>
          <w:sz w:val="24"/>
          <w:szCs w:val="24"/>
        </w:rPr>
      </w:pPr>
      <w:r>
        <w:rPr>
          <w:rFonts w:ascii="Times New Roman" w:hAnsi="Times New Roman"/>
          <w:i/>
          <w:iCs/>
          <w:sz w:val="24"/>
          <w:szCs w:val="24"/>
        </w:rPr>
        <w:t>čl. 3.3b) ČSN 730834 pokud to normy řady ČSN 7308xx jmenovitě vyžadují.</w:t>
      </w:r>
    </w:p>
    <w:p w:rsidR="00622955" w:rsidRDefault="00622955" w:rsidP="00622955">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Ve smyslu čl. 5.3.2d) ČSN 730802 nemusí být rozvodna slaboproudu o ploše 3,6 m2 samostatným požárním úsekem. </w:t>
      </w:r>
    </w:p>
    <w:p w:rsidR="00622955" w:rsidRDefault="00622955" w:rsidP="00622955">
      <w:pPr>
        <w:keepNext/>
        <w:widowControl w:val="0"/>
        <w:autoSpaceDE w:val="0"/>
        <w:autoSpaceDN w:val="0"/>
        <w:adjustRightInd w:val="0"/>
        <w:spacing w:after="0" w:line="240" w:lineRule="auto"/>
        <w:rPr>
          <w:rFonts w:ascii="Times New Roman" w:hAnsi="Times New Roman"/>
          <w:sz w:val="24"/>
          <w:szCs w:val="24"/>
        </w:rPr>
      </w:pPr>
    </w:p>
    <w:p w:rsidR="00622955" w:rsidRDefault="00622955" w:rsidP="00622955">
      <w:pPr>
        <w:keepNext/>
        <w:widowControl w:val="0"/>
        <w:autoSpaceDE w:val="0"/>
        <w:autoSpaceDN w:val="0"/>
        <w:adjustRightInd w:val="0"/>
        <w:spacing w:after="0" w:line="240" w:lineRule="auto"/>
        <w:rPr>
          <w:rFonts w:ascii="Times New Roman" w:hAnsi="Times New Roman"/>
          <w:i/>
          <w:iCs/>
          <w:sz w:val="24"/>
          <w:szCs w:val="24"/>
        </w:rPr>
      </w:pPr>
      <w:r>
        <w:rPr>
          <w:rFonts w:ascii="Times New Roman" w:hAnsi="Times New Roman"/>
          <w:i/>
          <w:iCs/>
          <w:sz w:val="24"/>
          <w:szCs w:val="24"/>
        </w:rPr>
        <w:t xml:space="preserve">ad 4i) - v měněné části objektu nejsou změnou stavby zhoršeny původní parametry zařízení, umožňující protipožární zásah, zejména příjezdové komunikace, nástupní plochy, zásahové cesty a vnější odběrná místa požární vody. U vnitřních hydrantových systémů bude zachován původní systém a funkční armatury. </w:t>
      </w:r>
    </w:p>
    <w:p w:rsidR="00622955" w:rsidRDefault="00622955" w:rsidP="00622955">
      <w:pPr>
        <w:keepNext/>
        <w:widowControl w:val="0"/>
        <w:autoSpaceDE w:val="0"/>
        <w:autoSpaceDN w:val="0"/>
        <w:adjustRightInd w:val="0"/>
        <w:spacing w:after="0" w:line="240" w:lineRule="auto"/>
        <w:rPr>
          <w:rFonts w:ascii="Times New Roman" w:hAnsi="Times New Roman"/>
          <w:i/>
          <w:iCs/>
          <w:sz w:val="24"/>
          <w:szCs w:val="24"/>
        </w:rPr>
      </w:pPr>
      <w:r>
        <w:rPr>
          <w:rFonts w:ascii="Times New Roman" w:hAnsi="Times New Roman"/>
          <w:i/>
          <w:iCs/>
          <w:sz w:val="24"/>
          <w:szCs w:val="24"/>
        </w:rPr>
        <w:t xml:space="preserve">V posuzované části budou přenosné </w:t>
      </w:r>
      <w:proofErr w:type="gramStart"/>
      <w:r>
        <w:rPr>
          <w:rFonts w:ascii="Times New Roman" w:hAnsi="Times New Roman"/>
          <w:i/>
          <w:iCs/>
          <w:sz w:val="24"/>
          <w:szCs w:val="24"/>
        </w:rPr>
        <w:t>hasící</w:t>
      </w:r>
      <w:proofErr w:type="gramEnd"/>
      <w:r>
        <w:rPr>
          <w:rFonts w:ascii="Times New Roman" w:hAnsi="Times New Roman"/>
          <w:i/>
          <w:iCs/>
          <w:sz w:val="24"/>
          <w:szCs w:val="24"/>
        </w:rPr>
        <w:t xml:space="preserve"> přístroje dle ČSN 730802.  </w:t>
      </w:r>
    </w:p>
    <w:p w:rsidR="00622955" w:rsidRDefault="00622955" w:rsidP="00622955">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Navrhovanými úpravami v části přízemí objektu nejsou zhoršeny původní parametry zařízení, umožňující protipožární zásah. Úpravy se netýkají příjezdových komunikací, nástupních ploch, zásahových cest ani vnějších odběrních míst požární vody. Úpravy se netýkají stávajícího hydrantového systému v objektu. Systém je </w:t>
      </w:r>
      <w:r>
        <w:rPr>
          <w:rFonts w:ascii="Times New Roman" w:hAnsi="Times New Roman"/>
          <w:sz w:val="24"/>
          <w:szCs w:val="24"/>
        </w:rPr>
        <w:lastRenderedPageBreak/>
        <w:t xml:space="preserve">funkční a zůstane zachován. Před vstupem do </w:t>
      </w:r>
      <w:proofErr w:type="spellStart"/>
      <w:proofErr w:type="gramStart"/>
      <w:r>
        <w:rPr>
          <w:rFonts w:ascii="Times New Roman" w:hAnsi="Times New Roman"/>
          <w:sz w:val="24"/>
          <w:szCs w:val="24"/>
        </w:rPr>
        <w:t>m.č</w:t>
      </w:r>
      <w:proofErr w:type="spellEnd"/>
      <w:r>
        <w:rPr>
          <w:rFonts w:ascii="Times New Roman" w:hAnsi="Times New Roman"/>
          <w:sz w:val="24"/>
          <w:szCs w:val="24"/>
        </w:rPr>
        <w:t>.</w:t>
      </w:r>
      <w:proofErr w:type="gramEnd"/>
      <w:r>
        <w:rPr>
          <w:rFonts w:ascii="Times New Roman" w:hAnsi="Times New Roman"/>
          <w:sz w:val="24"/>
          <w:szCs w:val="24"/>
        </w:rPr>
        <w:t xml:space="preserve"> 243 bude osazen jeden kus přenosného hasicího přístroje práškového (PG6), třída požáru A,B,C hasící schopnost - 21A, 113B.</w:t>
      </w:r>
    </w:p>
    <w:p w:rsidR="00622955" w:rsidRDefault="00622955" w:rsidP="00622955">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p>
    <w:p w:rsidR="00622955" w:rsidRDefault="00622955" w:rsidP="00622955">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 xml:space="preserve">Závěr - změna </w:t>
      </w:r>
      <w:proofErr w:type="spellStart"/>
      <w:proofErr w:type="gramStart"/>
      <w:r>
        <w:rPr>
          <w:rFonts w:ascii="Times New Roman" w:hAnsi="Times New Roman"/>
          <w:b/>
          <w:bCs/>
          <w:sz w:val="24"/>
          <w:szCs w:val="24"/>
        </w:rPr>
        <w:t>m.č</w:t>
      </w:r>
      <w:proofErr w:type="spellEnd"/>
      <w:r>
        <w:rPr>
          <w:rFonts w:ascii="Times New Roman" w:hAnsi="Times New Roman"/>
          <w:b/>
          <w:bCs/>
          <w:sz w:val="24"/>
          <w:szCs w:val="24"/>
        </w:rPr>
        <w:t>.</w:t>
      </w:r>
      <w:proofErr w:type="gramEnd"/>
      <w:r>
        <w:rPr>
          <w:rFonts w:ascii="Times New Roman" w:hAnsi="Times New Roman"/>
          <w:b/>
          <w:bCs/>
          <w:sz w:val="24"/>
          <w:szCs w:val="24"/>
        </w:rPr>
        <w:t xml:space="preserve"> 243A - kancelář - na rozvodnu slaboproudu.</w:t>
      </w:r>
    </w:p>
    <w:p w:rsidR="00622955" w:rsidRDefault="00622955" w:rsidP="00622955">
      <w:pPr>
        <w:keepNext/>
        <w:widowControl w:val="0"/>
        <w:autoSpaceDE w:val="0"/>
        <w:autoSpaceDN w:val="0"/>
        <w:adjustRightInd w:val="0"/>
        <w:spacing w:after="0" w:line="240" w:lineRule="auto"/>
        <w:rPr>
          <w:rFonts w:ascii="Times New Roman" w:hAnsi="Times New Roman"/>
          <w:sz w:val="24"/>
          <w:szCs w:val="24"/>
        </w:rPr>
      </w:pPr>
    </w:p>
    <w:p w:rsidR="00622955" w:rsidRDefault="00622955" w:rsidP="00622955">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Projektem navrhované úpravy - změna využití </w:t>
      </w:r>
      <w:proofErr w:type="spellStart"/>
      <w:proofErr w:type="gramStart"/>
      <w:r>
        <w:rPr>
          <w:rFonts w:ascii="Times New Roman" w:hAnsi="Times New Roman"/>
          <w:sz w:val="24"/>
          <w:szCs w:val="24"/>
        </w:rPr>
        <w:t>m.č</w:t>
      </w:r>
      <w:proofErr w:type="spellEnd"/>
      <w:r>
        <w:rPr>
          <w:rFonts w:ascii="Times New Roman" w:hAnsi="Times New Roman"/>
          <w:sz w:val="24"/>
          <w:szCs w:val="24"/>
        </w:rPr>
        <w:t>.</w:t>
      </w:r>
      <w:proofErr w:type="gramEnd"/>
      <w:r>
        <w:rPr>
          <w:rFonts w:ascii="Times New Roman" w:hAnsi="Times New Roman"/>
          <w:sz w:val="24"/>
          <w:szCs w:val="24"/>
        </w:rPr>
        <w:t xml:space="preserve"> 243A na rozvodnu slaboproudu - vyhovují požadavkům čl. 4 ČSN 730834 a budou realizovány bez dalších požadavků požární ochrany.</w:t>
      </w:r>
    </w:p>
    <w:p w:rsidR="00622955" w:rsidRDefault="00622955" w:rsidP="00622955">
      <w:pPr>
        <w:keepNext/>
        <w:widowControl w:val="0"/>
        <w:autoSpaceDE w:val="0"/>
        <w:autoSpaceDN w:val="0"/>
        <w:adjustRightInd w:val="0"/>
        <w:spacing w:after="0" w:line="240" w:lineRule="auto"/>
        <w:rPr>
          <w:rFonts w:ascii="Times New Roman" w:hAnsi="Times New Roman"/>
          <w:b/>
          <w:bCs/>
          <w:sz w:val="24"/>
          <w:szCs w:val="24"/>
        </w:rPr>
      </w:pPr>
      <w:r>
        <w:rPr>
          <w:rFonts w:ascii="Times New Roman" w:hAnsi="Times New Roman"/>
          <w:sz w:val="24"/>
          <w:szCs w:val="24"/>
        </w:rPr>
        <w:t xml:space="preserve"> </w:t>
      </w:r>
    </w:p>
    <w:p w:rsidR="00622955" w:rsidRDefault="00622955" w:rsidP="00622955">
      <w:pPr>
        <w:keepNext/>
        <w:widowControl w:val="0"/>
        <w:autoSpaceDE w:val="0"/>
        <w:autoSpaceDN w:val="0"/>
        <w:adjustRightInd w:val="0"/>
        <w:spacing w:after="0" w:line="240" w:lineRule="auto"/>
        <w:rPr>
          <w:rFonts w:ascii="Times New Roman" w:hAnsi="Times New Roman"/>
          <w:sz w:val="24"/>
          <w:szCs w:val="24"/>
        </w:rPr>
      </w:pPr>
    </w:p>
    <w:p w:rsidR="00622955" w:rsidRDefault="00622955" w:rsidP="00622955">
      <w:pPr>
        <w:keepNext/>
        <w:widowControl w:val="0"/>
        <w:autoSpaceDE w:val="0"/>
        <w:autoSpaceDN w:val="0"/>
        <w:adjustRightInd w:val="0"/>
        <w:spacing w:after="0" w:line="240" w:lineRule="auto"/>
        <w:rPr>
          <w:rFonts w:ascii="Times New Roman" w:hAnsi="Times New Roman"/>
          <w:sz w:val="24"/>
          <w:szCs w:val="24"/>
        </w:rPr>
      </w:pPr>
    </w:p>
    <w:p w:rsidR="0000541C" w:rsidRDefault="0000541C">
      <w:pPr>
        <w:keepNext/>
        <w:widowControl w:val="0"/>
        <w:autoSpaceDE w:val="0"/>
        <w:autoSpaceDN w:val="0"/>
        <w:adjustRightInd w:val="0"/>
        <w:spacing w:before="120" w:after="0" w:line="240" w:lineRule="atLeast"/>
        <w:rPr>
          <w:rFonts w:ascii="Times New Roman" w:hAnsi="Times New Roman"/>
          <w:sz w:val="24"/>
          <w:szCs w:val="24"/>
        </w:rPr>
      </w:pPr>
    </w:p>
    <w:p w:rsidR="0000541C" w:rsidRDefault="0000541C">
      <w:pPr>
        <w:keepNext/>
        <w:widowControl w:val="0"/>
        <w:autoSpaceDE w:val="0"/>
        <w:autoSpaceDN w:val="0"/>
        <w:adjustRightInd w:val="0"/>
        <w:spacing w:before="120" w:after="0" w:line="240" w:lineRule="atLeast"/>
        <w:rPr>
          <w:rFonts w:ascii="Times New Roman" w:hAnsi="Times New Roman"/>
          <w:sz w:val="24"/>
          <w:szCs w:val="24"/>
        </w:rPr>
      </w:pPr>
    </w:p>
    <w:p w:rsidR="0000541C" w:rsidRDefault="0000541C">
      <w:pPr>
        <w:keepNext/>
        <w:widowControl w:val="0"/>
        <w:autoSpaceDE w:val="0"/>
        <w:autoSpaceDN w:val="0"/>
        <w:adjustRightInd w:val="0"/>
        <w:spacing w:before="120" w:after="0" w:line="240" w:lineRule="atLeast"/>
        <w:rPr>
          <w:rFonts w:ascii="Times New Roman" w:hAnsi="Times New Roman"/>
          <w:sz w:val="24"/>
          <w:szCs w:val="24"/>
        </w:rPr>
      </w:pPr>
    </w:p>
    <w:p w:rsidR="0000541C" w:rsidRDefault="0000541C">
      <w:pPr>
        <w:keepNext/>
        <w:widowControl w:val="0"/>
        <w:autoSpaceDE w:val="0"/>
        <w:autoSpaceDN w:val="0"/>
        <w:adjustRightInd w:val="0"/>
        <w:spacing w:before="120" w:after="0" w:line="240" w:lineRule="atLeast"/>
        <w:rPr>
          <w:rFonts w:ascii="Times New Roman" w:hAnsi="Times New Roman"/>
          <w:sz w:val="24"/>
          <w:szCs w:val="24"/>
        </w:rPr>
      </w:pPr>
    </w:p>
    <w:p w:rsidR="00871E8E" w:rsidRDefault="00871E8E">
      <w:pPr>
        <w:keepNext/>
        <w:widowControl w:val="0"/>
        <w:autoSpaceDE w:val="0"/>
        <w:autoSpaceDN w:val="0"/>
        <w:adjustRightInd w:val="0"/>
        <w:spacing w:before="120" w:after="0" w:line="240" w:lineRule="atLeast"/>
        <w:rPr>
          <w:rFonts w:ascii="Times New Roman" w:hAnsi="Times New Roman"/>
          <w:sz w:val="24"/>
          <w:szCs w:val="24"/>
        </w:rPr>
      </w:pPr>
    </w:p>
    <w:p w:rsidR="00871E8E" w:rsidRDefault="00871E8E">
      <w:pPr>
        <w:keepNext/>
        <w:widowControl w:val="0"/>
        <w:autoSpaceDE w:val="0"/>
        <w:autoSpaceDN w:val="0"/>
        <w:adjustRightInd w:val="0"/>
        <w:spacing w:before="120" w:after="0" w:line="240" w:lineRule="atLeast"/>
        <w:rPr>
          <w:rFonts w:ascii="Times New Roman" w:hAnsi="Times New Roman"/>
          <w:sz w:val="24"/>
          <w:szCs w:val="24"/>
        </w:rPr>
      </w:pPr>
    </w:p>
    <w:p w:rsidR="00C87FD8" w:rsidRDefault="00C87FD8">
      <w:pPr>
        <w:keepNext/>
        <w:widowControl w:val="0"/>
        <w:autoSpaceDE w:val="0"/>
        <w:autoSpaceDN w:val="0"/>
        <w:adjustRightInd w:val="0"/>
        <w:spacing w:before="120" w:after="0" w:line="240" w:lineRule="atLeast"/>
        <w:rPr>
          <w:rFonts w:ascii="Times New Roman" w:hAnsi="Times New Roman"/>
          <w:sz w:val="24"/>
          <w:szCs w:val="24"/>
        </w:rPr>
      </w:pPr>
    </w:p>
    <w:p w:rsidR="00C87FD8" w:rsidRDefault="00C87FD8">
      <w:pPr>
        <w:keepNext/>
        <w:widowControl w:val="0"/>
        <w:autoSpaceDE w:val="0"/>
        <w:autoSpaceDN w:val="0"/>
        <w:adjustRightInd w:val="0"/>
        <w:spacing w:before="120" w:after="0" w:line="240" w:lineRule="atLeast"/>
        <w:rPr>
          <w:rFonts w:ascii="Times New Roman" w:hAnsi="Times New Roman"/>
          <w:sz w:val="24"/>
          <w:szCs w:val="24"/>
        </w:rPr>
      </w:pPr>
    </w:p>
    <w:p w:rsidR="00C87FD8" w:rsidRDefault="00C87FD8">
      <w:pPr>
        <w:keepNext/>
        <w:widowControl w:val="0"/>
        <w:autoSpaceDE w:val="0"/>
        <w:autoSpaceDN w:val="0"/>
        <w:adjustRightInd w:val="0"/>
        <w:spacing w:before="120" w:after="0" w:line="240" w:lineRule="atLeast"/>
        <w:rPr>
          <w:rFonts w:ascii="Times New Roman" w:hAnsi="Times New Roman"/>
          <w:sz w:val="24"/>
          <w:szCs w:val="24"/>
        </w:rPr>
      </w:pPr>
    </w:p>
    <w:p w:rsidR="00C87FD8" w:rsidRDefault="00C87FD8">
      <w:pPr>
        <w:keepNext/>
        <w:widowControl w:val="0"/>
        <w:autoSpaceDE w:val="0"/>
        <w:autoSpaceDN w:val="0"/>
        <w:adjustRightInd w:val="0"/>
        <w:spacing w:before="120" w:after="0" w:line="240" w:lineRule="atLeast"/>
        <w:rPr>
          <w:rFonts w:ascii="Times New Roman" w:hAnsi="Times New Roman"/>
          <w:sz w:val="24"/>
          <w:szCs w:val="24"/>
        </w:rPr>
      </w:pPr>
    </w:p>
    <w:p w:rsidR="00C87FD8" w:rsidRDefault="00C87FD8">
      <w:pPr>
        <w:keepNext/>
        <w:widowControl w:val="0"/>
        <w:autoSpaceDE w:val="0"/>
        <w:autoSpaceDN w:val="0"/>
        <w:adjustRightInd w:val="0"/>
        <w:spacing w:before="120" w:after="0" w:line="240" w:lineRule="atLeast"/>
        <w:rPr>
          <w:rFonts w:ascii="Times New Roman" w:hAnsi="Times New Roman"/>
          <w:sz w:val="24"/>
          <w:szCs w:val="24"/>
        </w:rPr>
      </w:pPr>
    </w:p>
    <w:p w:rsidR="00C87FD8" w:rsidRDefault="00C87FD8">
      <w:pPr>
        <w:keepNext/>
        <w:widowControl w:val="0"/>
        <w:autoSpaceDE w:val="0"/>
        <w:autoSpaceDN w:val="0"/>
        <w:adjustRightInd w:val="0"/>
        <w:spacing w:before="120" w:after="0" w:line="240" w:lineRule="atLeast"/>
        <w:rPr>
          <w:rFonts w:ascii="Times New Roman" w:hAnsi="Times New Roman"/>
          <w:sz w:val="24"/>
          <w:szCs w:val="24"/>
        </w:rPr>
      </w:pPr>
    </w:p>
    <w:p w:rsidR="00C87FD8" w:rsidRDefault="00C87FD8">
      <w:pPr>
        <w:keepNext/>
        <w:widowControl w:val="0"/>
        <w:autoSpaceDE w:val="0"/>
        <w:autoSpaceDN w:val="0"/>
        <w:adjustRightInd w:val="0"/>
        <w:spacing w:before="120" w:after="0" w:line="240" w:lineRule="atLeast"/>
        <w:rPr>
          <w:rFonts w:ascii="Times New Roman" w:hAnsi="Times New Roman"/>
          <w:sz w:val="24"/>
          <w:szCs w:val="24"/>
        </w:rPr>
      </w:pPr>
    </w:p>
    <w:p w:rsidR="00C87FD8" w:rsidRDefault="00C87FD8">
      <w:pPr>
        <w:keepNext/>
        <w:widowControl w:val="0"/>
        <w:autoSpaceDE w:val="0"/>
        <w:autoSpaceDN w:val="0"/>
        <w:adjustRightInd w:val="0"/>
        <w:spacing w:before="120" w:after="0" w:line="240" w:lineRule="atLeast"/>
        <w:rPr>
          <w:rFonts w:ascii="Times New Roman" w:hAnsi="Times New Roman"/>
          <w:sz w:val="24"/>
          <w:szCs w:val="24"/>
        </w:rPr>
      </w:pPr>
    </w:p>
    <w:p w:rsidR="00C87FD8" w:rsidRDefault="00C87FD8">
      <w:pPr>
        <w:keepNext/>
        <w:widowControl w:val="0"/>
        <w:autoSpaceDE w:val="0"/>
        <w:autoSpaceDN w:val="0"/>
        <w:adjustRightInd w:val="0"/>
        <w:spacing w:before="120" w:after="0" w:line="240" w:lineRule="atLeast"/>
        <w:rPr>
          <w:rFonts w:ascii="Times New Roman" w:hAnsi="Times New Roman"/>
          <w:sz w:val="24"/>
          <w:szCs w:val="24"/>
        </w:rPr>
      </w:pPr>
    </w:p>
    <w:p w:rsidR="00C87FD8" w:rsidRDefault="00C87FD8">
      <w:pPr>
        <w:keepNext/>
        <w:widowControl w:val="0"/>
        <w:autoSpaceDE w:val="0"/>
        <w:autoSpaceDN w:val="0"/>
        <w:adjustRightInd w:val="0"/>
        <w:spacing w:before="120" w:after="0" w:line="240" w:lineRule="atLeast"/>
        <w:rPr>
          <w:rFonts w:ascii="Times New Roman" w:hAnsi="Times New Roman"/>
          <w:sz w:val="24"/>
          <w:szCs w:val="24"/>
        </w:rPr>
      </w:pPr>
    </w:p>
    <w:p w:rsidR="00C87FD8" w:rsidRDefault="00C87FD8">
      <w:pPr>
        <w:keepNext/>
        <w:widowControl w:val="0"/>
        <w:autoSpaceDE w:val="0"/>
        <w:autoSpaceDN w:val="0"/>
        <w:adjustRightInd w:val="0"/>
        <w:spacing w:before="120" w:after="0" w:line="240" w:lineRule="atLeast"/>
        <w:rPr>
          <w:rFonts w:ascii="Times New Roman" w:hAnsi="Times New Roman"/>
          <w:sz w:val="24"/>
          <w:szCs w:val="24"/>
        </w:rPr>
      </w:pPr>
    </w:p>
    <w:p w:rsidR="00C87FD8" w:rsidRDefault="00C87FD8">
      <w:pPr>
        <w:keepNext/>
        <w:widowControl w:val="0"/>
        <w:autoSpaceDE w:val="0"/>
        <w:autoSpaceDN w:val="0"/>
        <w:adjustRightInd w:val="0"/>
        <w:spacing w:before="120" w:after="0" w:line="240" w:lineRule="atLeast"/>
        <w:rPr>
          <w:rFonts w:ascii="Times New Roman" w:hAnsi="Times New Roman"/>
          <w:sz w:val="24"/>
          <w:szCs w:val="24"/>
        </w:rPr>
      </w:pPr>
    </w:p>
    <w:p w:rsidR="00C87FD8" w:rsidRDefault="00C87FD8">
      <w:pPr>
        <w:keepNext/>
        <w:widowControl w:val="0"/>
        <w:autoSpaceDE w:val="0"/>
        <w:autoSpaceDN w:val="0"/>
        <w:adjustRightInd w:val="0"/>
        <w:spacing w:before="120" w:after="0" w:line="240" w:lineRule="atLeast"/>
        <w:rPr>
          <w:rFonts w:ascii="Times New Roman" w:hAnsi="Times New Roman"/>
          <w:sz w:val="24"/>
          <w:szCs w:val="24"/>
        </w:rPr>
      </w:pPr>
    </w:p>
    <w:p w:rsidR="00C87FD8" w:rsidRDefault="00C87FD8">
      <w:pPr>
        <w:keepNext/>
        <w:widowControl w:val="0"/>
        <w:autoSpaceDE w:val="0"/>
        <w:autoSpaceDN w:val="0"/>
        <w:adjustRightInd w:val="0"/>
        <w:spacing w:before="120" w:after="0" w:line="240" w:lineRule="atLeast"/>
        <w:rPr>
          <w:rFonts w:ascii="Times New Roman" w:hAnsi="Times New Roman"/>
          <w:sz w:val="24"/>
          <w:szCs w:val="24"/>
        </w:rPr>
      </w:pPr>
    </w:p>
    <w:p w:rsidR="00C87FD8" w:rsidRDefault="00C87FD8">
      <w:pPr>
        <w:keepNext/>
        <w:widowControl w:val="0"/>
        <w:autoSpaceDE w:val="0"/>
        <w:autoSpaceDN w:val="0"/>
        <w:adjustRightInd w:val="0"/>
        <w:spacing w:before="120" w:after="0" w:line="240" w:lineRule="atLeast"/>
        <w:rPr>
          <w:rFonts w:ascii="Times New Roman" w:hAnsi="Times New Roman"/>
          <w:sz w:val="24"/>
          <w:szCs w:val="24"/>
        </w:rPr>
      </w:pPr>
    </w:p>
    <w:p w:rsidR="00C87FD8" w:rsidRDefault="00C87FD8">
      <w:pPr>
        <w:keepNext/>
        <w:widowControl w:val="0"/>
        <w:autoSpaceDE w:val="0"/>
        <w:autoSpaceDN w:val="0"/>
        <w:adjustRightInd w:val="0"/>
        <w:spacing w:before="120" w:after="0" w:line="240" w:lineRule="atLeast"/>
        <w:rPr>
          <w:rFonts w:ascii="Times New Roman" w:hAnsi="Times New Roman"/>
          <w:sz w:val="24"/>
          <w:szCs w:val="24"/>
        </w:rPr>
      </w:pPr>
    </w:p>
    <w:p w:rsidR="00C87FD8" w:rsidRDefault="00C87FD8">
      <w:pPr>
        <w:keepNext/>
        <w:widowControl w:val="0"/>
        <w:autoSpaceDE w:val="0"/>
        <w:autoSpaceDN w:val="0"/>
        <w:adjustRightInd w:val="0"/>
        <w:spacing w:before="120" w:after="0" w:line="240" w:lineRule="atLeast"/>
        <w:rPr>
          <w:rFonts w:ascii="Times New Roman" w:hAnsi="Times New Roman"/>
          <w:sz w:val="24"/>
          <w:szCs w:val="24"/>
        </w:rPr>
      </w:pPr>
    </w:p>
    <w:p w:rsidR="00C87FD8" w:rsidRDefault="00C87FD8">
      <w:pPr>
        <w:keepNext/>
        <w:widowControl w:val="0"/>
        <w:autoSpaceDE w:val="0"/>
        <w:autoSpaceDN w:val="0"/>
        <w:adjustRightInd w:val="0"/>
        <w:spacing w:before="120" w:after="0" w:line="240" w:lineRule="atLeast"/>
        <w:rPr>
          <w:rFonts w:ascii="Times New Roman" w:hAnsi="Times New Roman"/>
          <w:sz w:val="24"/>
          <w:szCs w:val="24"/>
        </w:rPr>
      </w:pPr>
    </w:p>
    <w:p w:rsidR="00C87FD8" w:rsidRDefault="00C87FD8">
      <w:pPr>
        <w:keepNext/>
        <w:widowControl w:val="0"/>
        <w:autoSpaceDE w:val="0"/>
        <w:autoSpaceDN w:val="0"/>
        <w:adjustRightInd w:val="0"/>
        <w:spacing w:before="120" w:after="0" w:line="240" w:lineRule="atLeast"/>
        <w:rPr>
          <w:rFonts w:ascii="Times New Roman" w:hAnsi="Times New Roman"/>
          <w:sz w:val="24"/>
          <w:szCs w:val="24"/>
        </w:rPr>
      </w:pPr>
    </w:p>
    <w:p w:rsidR="00871E8E" w:rsidRDefault="00871E8E">
      <w:pPr>
        <w:keepNext/>
        <w:widowControl w:val="0"/>
        <w:autoSpaceDE w:val="0"/>
        <w:autoSpaceDN w:val="0"/>
        <w:adjustRightInd w:val="0"/>
        <w:spacing w:before="120" w:after="0" w:line="240" w:lineRule="atLeast"/>
        <w:rPr>
          <w:rFonts w:ascii="Times New Roman" w:hAnsi="Times New Roman"/>
          <w:sz w:val="24"/>
          <w:szCs w:val="24"/>
        </w:rPr>
      </w:pPr>
    </w:p>
    <w:p w:rsidR="002E369E" w:rsidRDefault="002E369E">
      <w:pPr>
        <w:keepNext/>
        <w:widowControl w:val="0"/>
        <w:autoSpaceDE w:val="0"/>
        <w:autoSpaceDN w:val="0"/>
        <w:adjustRightInd w:val="0"/>
        <w:spacing w:before="120" w:after="0" w:line="240" w:lineRule="atLeast"/>
        <w:rPr>
          <w:rFonts w:ascii="Times New Roman" w:hAnsi="Times New Roman"/>
          <w:sz w:val="24"/>
          <w:szCs w:val="24"/>
        </w:rPr>
      </w:pPr>
    </w:p>
    <w:p w:rsidR="002E369E" w:rsidRDefault="002E369E">
      <w:pPr>
        <w:keepNext/>
        <w:widowControl w:val="0"/>
        <w:autoSpaceDE w:val="0"/>
        <w:autoSpaceDN w:val="0"/>
        <w:adjustRightInd w:val="0"/>
        <w:spacing w:before="120" w:after="0" w:line="240" w:lineRule="atLeast"/>
        <w:rPr>
          <w:rFonts w:ascii="Times New Roman" w:hAnsi="Times New Roman"/>
          <w:sz w:val="24"/>
          <w:szCs w:val="24"/>
        </w:rPr>
      </w:pPr>
    </w:p>
    <w:p w:rsidR="002E369E" w:rsidRDefault="002E369E">
      <w:pPr>
        <w:keepNext/>
        <w:widowControl w:val="0"/>
        <w:autoSpaceDE w:val="0"/>
        <w:autoSpaceDN w:val="0"/>
        <w:adjustRightInd w:val="0"/>
        <w:spacing w:before="120" w:after="0" w:line="240" w:lineRule="atLeast"/>
        <w:rPr>
          <w:rFonts w:ascii="Times New Roman" w:hAnsi="Times New Roman"/>
          <w:sz w:val="24"/>
          <w:szCs w:val="24"/>
        </w:rPr>
      </w:pPr>
    </w:p>
    <w:p w:rsidR="002E369E" w:rsidRDefault="002E369E">
      <w:pPr>
        <w:keepNext/>
        <w:widowControl w:val="0"/>
        <w:autoSpaceDE w:val="0"/>
        <w:autoSpaceDN w:val="0"/>
        <w:adjustRightInd w:val="0"/>
        <w:spacing w:before="120" w:after="0" w:line="240" w:lineRule="atLeast"/>
        <w:rPr>
          <w:rFonts w:ascii="Times New Roman" w:hAnsi="Times New Roman"/>
          <w:sz w:val="24"/>
          <w:szCs w:val="24"/>
        </w:rPr>
      </w:pPr>
    </w:p>
    <w:p w:rsidR="002E369E" w:rsidRDefault="002E369E">
      <w:pPr>
        <w:keepNext/>
        <w:widowControl w:val="0"/>
        <w:autoSpaceDE w:val="0"/>
        <w:autoSpaceDN w:val="0"/>
        <w:adjustRightInd w:val="0"/>
        <w:spacing w:before="120" w:after="0" w:line="240" w:lineRule="atLeast"/>
        <w:rPr>
          <w:rFonts w:ascii="Times New Roman" w:hAnsi="Times New Roman"/>
          <w:sz w:val="24"/>
          <w:szCs w:val="24"/>
        </w:rPr>
      </w:pPr>
    </w:p>
    <w:p w:rsidR="002E369E" w:rsidRDefault="002E369E">
      <w:pPr>
        <w:keepNext/>
        <w:widowControl w:val="0"/>
        <w:autoSpaceDE w:val="0"/>
        <w:autoSpaceDN w:val="0"/>
        <w:adjustRightInd w:val="0"/>
        <w:spacing w:before="120" w:after="0" w:line="240" w:lineRule="atLeast"/>
        <w:rPr>
          <w:rFonts w:ascii="Times New Roman" w:hAnsi="Times New Roman"/>
          <w:sz w:val="24"/>
          <w:szCs w:val="24"/>
        </w:rPr>
      </w:pPr>
    </w:p>
    <w:p w:rsidR="00871E8E" w:rsidRDefault="00871E8E">
      <w:pPr>
        <w:keepNext/>
        <w:widowControl w:val="0"/>
        <w:autoSpaceDE w:val="0"/>
        <w:autoSpaceDN w:val="0"/>
        <w:adjustRightInd w:val="0"/>
        <w:spacing w:before="120" w:after="0" w:line="240" w:lineRule="atLeast"/>
        <w:rPr>
          <w:rFonts w:ascii="Times New Roman" w:hAnsi="Times New Roman"/>
          <w:sz w:val="24"/>
          <w:szCs w:val="24"/>
        </w:rPr>
      </w:pPr>
    </w:p>
    <w:p w:rsidR="00871E8E" w:rsidRDefault="00871E8E">
      <w:pPr>
        <w:keepNext/>
        <w:widowControl w:val="0"/>
        <w:autoSpaceDE w:val="0"/>
        <w:autoSpaceDN w:val="0"/>
        <w:adjustRightInd w:val="0"/>
        <w:spacing w:before="120" w:after="0" w:line="240" w:lineRule="atLeast"/>
        <w:rPr>
          <w:rFonts w:ascii="Times New Roman" w:hAnsi="Times New Roman"/>
          <w:sz w:val="24"/>
          <w:szCs w:val="24"/>
        </w:rPr>
      </w:pPr>
    </w:p>
    <w:p w:rsidR="004F46D6" w:rsidRDefault="004F46D6">
      <w:pPr>
        <w:keepNext/>
        <w:widowControl w:val="0"/>
        <w:autoSpaceDE w:val="0"/>
        <w:autoSpaceDN w:val="0"/>
        <w:adjustRightInd w:val="0"/>
        <w:spacing w:before="120" w:after="0" w:line="240" w:lineRule="atLeast"/>
        <w:rPr>
          <w:rFonts w:ascii="Times New Roman" w:hAnsi="Times New Roman"/>
          <w:sz w:val="24"/>
          <w:szCs w:val="24"/>
        </w:rPr>
      </w:pPr>
    </w:p>
    <w:p w:rsidR="004F46D6" w:rsidRDefault="004F46D6">
      <w:pPr>
        <w:keepNext/>
        <w:widowControl w:val="0"/>
        <w:autoSpaceDE w:val="0"/>
        <w:autoSpaceDN w:val="0"/>
        <w:adjustRightInd w:val="0"/>
        <w:spacing w:before="120" w:after="0" w:line="240" w:lineRule="atLeast"/>
        <w:rPr>
          <w:rFonts w:ascii="Times New Roman" w:hAnsi="Times New Roman"/>
          <w:sz w:val="24"/>
          <w:szCs w:val="24"/>
        </w:rPr>
      </w:pPr>
    </w:p>
    <w:p w:rsidR="004F46D6" w:rsidRDefault="004F46D6">
      <w:pPr>
        <w:keepNext/>
        <w:widowControl w:val="0"/>
        <w:autoSpaceDE w:val="0"/>
        <w:autoSpaceDN w:val="0"/>
        <w:adjustRightInd w:val="0"/>
        <w:spacing w:before="120" w:after="0" w:line="240" w:lineRule="atLeast"/>
        <w:rPr>
          <w:rFonts w:ascii="Times New Roman" w:hAnsi="Times New Roman"/>
          <w:sz w:val="24"/>
          <w:szCs w:val="24"/>
        </w:rPr>
      </w:pPr>
    </w:p>
    <w:p w:rsidR="004F46D6" w:rsidRDefault="004F46D6">
      <w:pPr>
        <w:keepNext/>
        <w:widowControl w:val="0"/>
        <w:autoSpaceDE w:val="0"/>
        <w:autoSpaceDN w:val="0"/>
        <w:adjustRightInd w:val="0"/>
        <w:spacing w:before="120" w:after="0" w:line="240" w:lineRule="atLeast"/>
        <w:rPr>
          <w:rFonts w:ascii="Times New Roman" w:hAnsi="Times New Roman"/>
          <w:sz w:val="24"/>
          <w:szCs w:val="24"/>
        </w:rPr>
      </w:pPr>
    </w:p>
    <w:p w:rsidR="00871E8E" w:rsidRDefault="00871E8E">
      <w:pPr>
        <w:keepNext/>
        <w:widowControl w:val="0"/>
        <w:autoSpaceDE w:val="0"/>
        <w:autoSpaceDN w:val="0"/>
        <w:adjustRightInd w:val="0"/>
        <w:spacing w:before="120" w:after="0" w:line="240" w:lineRule="atLeast"/>
        <w:rPr>
          <w:rFonts w:ascii="Times New Roman" w:hAnsi="Times New Roman"/>
          <w:sz w:val="24"/>
          <w:szCs w:val="24"/>
        </w:rPr>
      </w:pPr>
    </w:p>
    <w:p w:rsidR="00871E8E" w:rsidRDefault="00871E8E">
      <w:pPr>
        <w:keepNext/>
        <w:widowControl w:val="0"/>
        <w:autoSpaceDE w:val="0"/>
        <w:autoSpaceDN w:val="0"/>
        <w:adjustRightInd w:val="0"/>
        <w:spacing w:before="120" w:after="0" w:line="240" w:lineRule="atLeast"/>
        <w:rPr>
          <w:rFonts w:ascii="Times New Roman" w:hAnsi="Times New Roman"/>
          <w:sz w:val="24"/>
          <w:szCs w:val="24"/>
        </w:rPr>
      </w:pPr>
    </w:p>
    <w:p w:rsidR="0000541C" w:rsidRDefault="0000541C">
      <w:pPr>
        <w:keepNext/>
        <w:widowControl w:val="0"/>
        <w:autoSpaceDE w:val="0"/>
        <w:autoSpaceDN w:val="0"/>
        <w:adjustRightInd w:val="0"/>
        <w:spacing w:before="120" w:after="0" w:line="240" w:lineRule="atLeast"/>
        <w:rPr>
          <w:rFonts w:ascii="Times New Roman" w:hAnsi="Times New Roman"/>
          <w:sz w:val="24"/>
          <w:szCs w:val="24"/>
        </w:rPr>
      </w:pPr>
    </w:p>
    <w:p w:rsidR="0000541C" w:rsidRDefault="0000541C">
      <w:pPr>
        <w:keepNext/>
        <w:widowControl w:val="0"/>
        <w:autoSpaceDE w:val="0"/>
        <w:autoSpaceDN w:val="0"/>
        <w:adjustRightInd w:val="0"/>
        <w:spacing w:before="120" w:after="0" w:line="240" w:lineRule="atLeast"/>
        <w:rPr>
          <w:rFonts w:ascii="Times New Roman" w:hAnsi="Times New Roman"/>
          <w:sz w:val="24"/>
          <w:szCs w:val="24"/>
        </w:rPr>
      </w:pPr>
    </w:p>
    <w:p w:rsidR="00E43AB0" w:rsidRDefault="00E43AB0">
      <w:pPr>
        <w:keepNext/>
        <w:widowControl w:val="0"/>
        <w:autoSpaceDE w:val="0"/>
        <w:autoSpaceDN w:val="0"/>
        <w:adjustRightInd w:val="0"/>
        <w:spacing w:before="120" w:after="0" w:line="240" w:lineRule="atLeast"/>
        <w:rPr>
          <w:rFonts w:ascii="Times New Roman" w:hAnsi="Times New Roman"/>
          <w:sz w:val="24"/>
          <w:szCs w:val="24"/>
        </w:rPr>
      </w:pPr>
    </w:p>
    <w:p w:rsidR="00E43AB0" w:rsidRDefault="00E43AB0">
      <w:pPr>
        <w:keepNext/>
        <w:widowControl w:val="0"/>
        <w:autoSpaceDE w:val="0"/>
        <w:autoSpaceDN w:val="0"/>
        <w:adjustRightInd w:val="0"/>
        <w:spacing w:before="120" w:after="0" w:line="240" w:lineRule="atLeast"/>
        <w:rPr>
          <w:rFonts w:ascii="Times New Roman" w:hAnsi="Times New Roman"/>
          <w:sz w:val="24"/>
          <w:szCs w:val="24"/>
        </w:rPr>
      </w:pPr>
    </w:p>
    <w:p w:rsidR="00E43AB0" w:rsidRDefault="00E43AB0">
      <w:pPr>
        <w:keepNext/>
        <w:widowControl w:val="0"/>
        <w:autoSpaceDE w:val="0"/>
        <w:autoSpaceDN w:val="0"/>
        <w:adjustRightInd w:val="0"/>
        <w:spacing w:before="120" w:after="0" w:line="240" w:lineRule="atLeast"/>
        <w:rPr>
          <w:rFonts w:ascii="Times New Roman" w:hAnsi="Times New Roman"/>
          <w:sz w:val="24"/>
          <w:szCs w:val="24"/>
        </w:rPr>
      </w:pPr>
    </w:p>
    <w:p w:rsidR="0000541C" w:rsidRDefault="0000541C">
      <w:pPr>
        <w:keepNext/>
        <w:widowControl w:val="0"/>
        <w:autoSpaceDE w:val="0"/>
        <w:autoSpaceDN w:val="0"/>
        <w:adjustRightInd w:val="0"/>
        <w:spacing w:before="120" w:after="0" w:line="240" w:lineRule="atLeast"/>
        <w:rPr>
          <w:rFonts w:ascii="Times New Roman" w:hAnsi="Times New Roman"/>
          <w:sz w:val="24"/>
          <w:szCs w:val="24"/>
        </w:rPr>
      </w:pPr>
    </w:p>
    <w:p w:rsidR="0000541C" w:rsidRDefault="0000541C">
      <w:pPr>
        <w:keepNext/>
        <w:widowControl w:val="0"/>
        <w:autoSpaceDE w:val="0"/>
        <w:autoSpaceDN w:val="0"/>
        <w:adjustRightInd w:val="0"/>
        <w:spacing w:before="120" w:after="0" w:line="240" w:lineRule="atLeast"/>
        <w:rPr>
          <w:rFonts w:ascii="Times New Roman" w:hAnsi="Times New Roman"/>
          <w:sz w:val="24"/>
          <w:szCs w:val="24"/>
        </w:rPr>
      </w:pPr>
    </w:p>
    <w:p w:rsidR="0000541C" w:rsidRDefault="004A01A2">
      <w:pPr>
        <w:keepNext/>
        <w:widowControl w:val="0"/>
        <w:autoSpaceDE w:val="0"/>
        <w:autoSpaceDN w:val="0"/>
        <w:adjustRightInd w:val="0"/>
        <w:spacing w:before="120" w:after="0" w:line="240" w:lineRule="atLeast"/>
        <w:rPr>
          <w:rFonts w:ascii="Times New Roman" w:hAnsi="Times New Roman"/>
          <w:b/>
          <w:bCs/>
          <w:sz w:val="32"/>
          <w:szCs w:val="32"/>
        </w:rPr>
      </w:pPr>
      <w:proofErr w:type="gramStart"/>
      <w:r>
        <w:rPr>
          <w:rFonts w:ascii="Times New Roman" w:hAnsi="Times New Roman"/>
          <w:b/>
          <w:bCs/>
          <w:sz w:val="32"/>
          <w:szCs w:val="32"/>
        </w:rPr>
        <w:t>PŘÍLOHA  1:</w:t>
      </w:r>
      <w:proofErr w:type="gramEnd"/>
    </w:p>
    <w:p w:rsidR="0000541C" w:rsidRDefault="0000541C">
      <w:pPr>
        <w:keepNext/>
        <w:widowControl w:val="0"/>
        <w:autoSpaceDE w:val="0"/>
        <w:autoSpaceDN w:val="0"/>
        <w:adjustRightInd w:val="0"/>
        <w:spacing w:before="120" w:after="0" w:line="240" w:lineRule="atLeast"/>
        <w:rPr>
          <w:rFonts w:ascii="Times New Roman" w:hAnsi="Times New Roman"/>
          <w:b/>
          <w:bCs/>
          <w:sz w:val="32"/>
          <w:szCs w:val="32"/>
        </w:rPr>
      </w:pPr>
    </w:p>
    <w:p w:rsidR="0000541C" w:rsidRDefault="004A01A2">
      <w:pPr>
        <w:keepNext/>
        <w:widowControl w:val="0"/>
        <w:autoSpaceDE w:val="0"/>
        <w:autoSpaceDN w:val="0"/>
        <w:adjustRightInd w:val="0"/>
        <w:spacing w:before="120" w:after="0" w:line="240" w:lineRule="auto"/>
        <w:rPr>
          <w:rFonts w:ascii="Times New Roman" w:hAnsi="Times New Roman"/>
          <w:b/>
          <w:bCs/>
          <w:sz w:val="32"/>
          <w:szCs w:val="32"/>
        </w:rPr>
      </w:pPr>
      <w:r>
        <w:rPr>
          <w:rFonts w:ascii="Times New Roman" w:hAnsi="Times New Roman"/>
          <w:b/>
          <w:bCs/>
          <w:sz w:val="32"/>
          <w:szCs w:val="32"/>
        </w:rPr>
        <w:t xml:space="preserve">VÝPOČET POŽÁRNÍHO </w:t>
      </w:r>
      <w:proofErr w:type="gramStart"/>
      <w:r>
        <w:rPr>
          <w:rFonts w:ascii="Times New Roman" w:hAnsi="Times New Roman"/>
          <w:b/>
          <w:bCs/>
          <w:sz w:val="32"/>
          <w:szCs w:val="32"/>
        </w:rPr>
        <w:t>RIZIKA  A STUPNĚ</w:t>
      </w:r>
      <w:proofErr w:type="gramEnd"/>
      <w:r>
        <w:rPr>
          <w:rFonts w:ascii="Times New Roman" w:hAnsi="Times New Roman"/>
          <w:b/>
          <w:bCs/>
          <w:sz w:val="32"/>
          <w:szCs w:val="32"/>
        </w:rPr>
        <w:t xml:space="preserve"> POŽÁRNÍ BEZPEČNOSTI, OBSAZENÍ OSOBAMI</w:t>
      </w:r>
    </w:p>
    <w:p w:rsidR="0000541C" w:rsidRDefault="0000541C">
      <w:pPr>
        <w:keepNext/>
        <w:widowControl w:val="0"/>
        <w:autoSpaceDE w:val="0"/>
        <w:autoSpaceDN w:val="0"/>
        <w:adjustRightInd w:val="0"/>
        <w:spacing w:before="120" w:after="0" w:line="240" w:lineRule="auto"/>
        <w:rPr>
          <w:rFonts w:ascii="Times New Roman" w:hAnsi="Times New Roman"/>
          <w:b/>
          <w:bCs/>
          <w:sz w:val="32"/>
          <w:szCs w:val="32"/>
        </w:rPr>
      </w:pPr>
    </w:p>
    <w:p w:rsidR="0000541C" w:rsidRDefault="0000541C">
      <w:pPr>
        <w:keepNext/>
        <w:widowControl w:val="0"/>
        <w:autoSpaceDE w:val="0"/>
        <w:autoSpaceDN w:val="0"/>
        <w:adjustRightInd w:val="0"/>
        <w:spacing w:before="120" w:after="0" w:line="240" w:lineRule="auto"/>
        <w:rPr>
          <w:rFonts w:ascii="Times New Roman" w:hAnsi="Times New Roman"/>
          <w:b/>
          <w:bCs/>
          <w:sz w:val="28"/>
          <w:szCs w:val="28"/>
        </w:rPr>
      </w:pPr>
    </w:p>
    <w:p w:rsidR="0000541C" w:rsidRDefault="0000541C">
      <w:pPr>
        <w:keepNext/>
        <w:widowControl w:val="0"/>
        <w:autoSpaceDE w:val="0"/>
        <w:autoSpaceDN w:val="0"/>
        <w:adjustRightInd w:val="0"/>
        <w:spacing w:before="120" w:after="0" w:line="240" w:lineRule="auto"/>
        <w:rPr>
          <w:rFonts w:ascii="Times New Roman" w:hAnsi="Times New Roman"/>
          <w:b/>
          <w:bCs/>
          <w:sz w:val="28"/>
          <w:szCs w:val="28"/>
        </w:rPr>
      </w:pPr>
    </w:p>
    <w:p w:rsidR="0000541C" w:rsidRDefault="004A01A2">
      <w:pPr>
        <w:keepNext/>
        <w:widowControl w:val="0"/>
        <w:autoSpaceDE w:val="0"/>
        <w:autoSpaceDN w:val="0"/>
        <w:adjustRightInd w:val="0"/>
        <w:spacing w:before="120" w:after="0" w:line="240" w:lineRule="auto"/>
        <w:rPr>
          <w:rFonts w:ascii="Times New Roman" w:hAnsi="Times New Roman"/>
          <w:b/>
          <w:bCs/>
          <w:sz w:val="28"/>
          <w:szCs w:val="28"/>
        </w:rPr>
      </w:pPr>
      <w:r>
        <w:rPr>
          <w:rFonts w:ascii="Times New Roman" w:hAnsi="Times New Roman"/>
          <w:b/>
          <w:bCs/>
          <w:sz w:val="28"/>
          <w:szCs w:val="28"/>
        </w:rPr>
        <w:t xml:space="preserve"> </w:t>
      </w:r>
    </w:p>
    <w:p w:rsidR="0000541C" w:rsidRDefault="0000541C">
      <w:pPr>
        <w:keepNext/>
        <w:widowControl w:val="0"/>
        <w:autoSpaceDE w:val="0"/>
        <w:autoSpaceDN w:val="0"/>
        <w:adjustRightInd w:val="0"/>
        <w:spacing w:after="0" w:line="240" w:lineRule="auto"/>
        <w:rPr>
          <w:rFonts w:ascii="Times New Roman" w:hAnsi="Times New Roman"/>
          <w:b/>
          <w:bCs/>
          <w:sz w:val="28"/>
          <w:szCs w:val="28"/>
        </w:rPr>
      </w:pPr>
    </w:p>
    <w:p w:rsidR="0000541C" w:rsidRDefault="0000541C">
      <w:pPr>
        <w:keepNext/>
        <w:widowControl w:val="0"/>
        <w:autoSpaceDE w:val="0"/>
        <w:autoSpaceDN w:val="0"/>
        <w:adjustRightInd w:val="0"/>
        <w:spacing w:after="0" w:line="240" w:lineRule="auto"/>
        <w:rPr>
          <w:rFonts w:ascii="Times New Roman" w:hAnsi="Times New Roman"/>
          <w:b/>
          <w:bCs/>
          <w:sz w:val="28"/>
          <w:szCs w:val="28"/>
        </w:rPr>
      </w:pPr>
    </w:p>
    <w:p w:rsidR="0000541C" w:rsidRDefault="0000541C">
      <w:pPr>
        <w:keepNext/>
        <w:widowControl w:val="0"/>
        <w:autoSpaceDE w:val="0"/>
        <w:autoSpaceDN w:val="0"/>
        <w:adjustRightInd w:val="0"/>
        <w:spacing w:after="0" w:line="240" w:lineRule="auto"/>
        <w:rPr>
          <w:rFonts w:ascii="Times New Roman" w:hAnsi="Times New Roman"/>
          <w:b/>
          <w:bCs/>
          <w:sz w:val="28"/>
          <w:szCs w:val="28"/>
        </w:rPr>
      </w:pPr>
    </w:p>
    <w:p w:rsidR="0000541C" w:rsidRDefault="0000541C">
      <w:pPr>
        <w:keepNext/>
        <w:widowControl w:val="0"/>
        <w:autoSpaceDE w:val="0"/>
        <w:autoSpaceDN w:val="0"/>
        <w:adjustRightInd w:val="0"/>
        <w:spacing w:after="0" w:line="240" w:lineRule="auto"/>
        <w:rPr>
          <w:rFonts w:ascii="Times New Roman" w:hAnsi="Times New Roman"/>
          <w:b/>
          <w:bCs/>
          <w:sz w:val="28"/>
          <w:szCs w:val="28"/>
        </w:rPr>
      </w:pPr>
    </w:p>
    <w:p w:rsidR="002E369E" w:rsidRDefault="002E369E">
      <w:pPr>
        <w:keepNext/>
        <w:widowControl w:val="0"/>
        <w:autoSpaceDE w:val="0"/>
        <w:autoSpaceDN w:val="0"/>
        <w:adjustRightInd w:val="0"/>
        <w:spacing w:after="0" w:line="240" w:lineRule="auto"/>
        <w:rPr>
          <w:rFonts w:ascii="Times New Roman" w:hAnsi="Times New Roman"/>
          <w:b/>
          <w:bCs/>
          <w:sz w:val="28"/>
          <w:szCs w:val="28"/>
        </w:rPr>
      </w:pPr>
    </w:p>
    <w:p w:rsidR="002E369E" w:rsidRDefault="002E369E">
      <w:pPr>
        <w:keepNext/>
        <w:widowControl w:val="0"/>
        <w:autoSpaceDE w:val="0"/>
        <w:autoSpaceDN w:val="0"/>
        <w:adjustRightInd w:val="0"/>
        <w:spacing w:after="0" w:line="240" w:lineRule="auto"/>
        <w:rPr>
          <w:rFonts w:ascii="Times New Roman" w:hAnsi="Times New Roman"/>
          <w:b/>
          <w:bCs/>
          <w:sz w:val="28"/>
          <w:szCs w:val="28"/>
        </w:rPr>
      </w:pPr>
    </w:p>
    <w:p w:rsidR="004F46D6" w:rsidRDefault="004F46D6">
      <w:pPr>
        <w:keepNext/>
        <w:widowControl w:val="0"/>
        <w:autoSpaceDE w:val="0"/>
        <w:autoSpaceDN w:val="0"/>
        <w:adjustRightInd w:val="0"/>
        <w:spacing w:after="0" w:line="240" w:lineRule="auto"/>
        <w:rPr>
          <w:rFonts w:ascii="Times New Roman" w:hAnsi="Times New Roman"/>
          <w:b/>
          <w:bCs/>
          <w:sz w:val="20"/>
          <w:szCs w:val="20"/>
        </w:rPr>
      </w:pPr>
      <w:bookmarkStart w:id="51" w:name="_GoBack"/>
      <w:bookmarkEnd w:id="51"/>
    </w:p>
    <w:p w:rsidR="0000541C" w:rsidRDefault="004A01A2">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0"/>
          <w:szCs w:val="20"/>
        </w:rPr>
        <w:t>Požární úsek:</w:t>
      </w:r>
      <w:r>
        <w:rPr>
          <w:rFonts w:ascii="Times New Roman" w:hAnsi="Times New Roman"/>
          <w:b/>
          <w:bCs/>
          <w:sz w:val="20"/>
          <w:szCs w:val="20"/>
        </w:rPr>
        <w:tab/>
      </w:r>
      <w:r>
        <w:rPr>
          <w:rFonts w:ascii="Times New Roman" w:hAnsi="Times New Roman"/>
          <w:sz w:val="24"/>
          <w:szCs w:val="24"/>
        </w:rPr>
        <w:t xml:space="preserve">P1.1 - strojovna </w:t>
      </w:r>
      <w:proofErr w:type="spellStart"/>
      <w:r>
        <w:rPr>
          <w:rFonts w:ascii="Times New Roman" w:hAnsi="Times New Roman"/>
          <w:sz w:val="24"/>
          <w:szCs w:val="24"/>
        </w:rPr>
        <w:t>vzt</w:t>
      </w:r>
      <w:proofErr w:type="spellEnd"/>
    </w:p>
    <w:p w:rsidR="0000541C" w:rsidRDefault="004A01A2">
      <w:pPr>
        <w:keepNext/>
        <w:widowControl w:val="0"/>
        <w:autoSpaceDE w:val="0"/>
        <w:autoSpaceDN w:val="0"/>
        <w:adjustRightInd w:val="0"/>
        <w:spacing w:after="0" w:line="240" w:lineRule="auto"/>
        <w:rPr>
          <w:rFonts w:ascii="Times New Roman" w:hAnsi="Times New Roman"/>
          <w:sz w:val="20"/>
          <w:szCs w:val="20"/>
        </w:rPr>
      </w:pPr>
      <w:r>
        <w:rPr>
          <w:rFonts w:ascii="Times New Roman" w:hAnsi="Times New Roman"/>
          <w:b/>
          <w:bCs/>
          <w:sz w:val="20"/>
          <w:szCs w:val="20"/>
        </w:rPr>
        <w:t xml:space="preserve"> </w:t>
      </w:r>
    </w:p>
    <w:p w:rsidR="0000541C" w:rsidRDefault="004A01A2">
      <w:pPr>
        <w:keepNext/>
        <w:widowControl w:val="0"/>
        <w:autoSpaceDE w:val="0"/>
        <w:autoSpaceDN w:val="0"/>
        <w:adjustRightInd w:val="0"/>
        <w:spacing w:after="0" w:line="240" w:lineRule="auto"/>
        <w:rPr>
          <w:rFonts w:ascii="Times New Roman" w:hAnsi="Times New Roman"/>
          <w:b/>
          <w:bCs/>
          <w:sz w:val="20"/>
          <w:szCs w:val="20"/>
          <w:u w:val="single"/>
        </w:rPr>
      </w:pPr>
      <w:r>
        <w:rPr>
          <w:rFonts w:ascii="Times New Roman" w:hAnsi="Times New Roman"/>
          <w:b/>
          <w:bCs/>
          <w:sz w:val="20"/>
          <w:szCs w:val="20"/>
        </w:rPr>
        <w:t xml:space="preserve">Výpočet požárního rizika         </w:t>
      </w:r>
    </w:p>
    <w:p w:rsidR="0000541C" w:rsidRDefault="004A01A2">
      <w:pPr>
        <w:keepNext/>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Plocha požárního úseku - S (</w:t>
      </w:r>
      <w:proofErr w:type="gramStart"/>
      <w:r>
        <w:rPr>
          <w:rFonts w:ascii="Times New Roman" w:hAnsi="Times New Roman"/>
          <w:sz w:val="20"/>
          <w:szCs w:val="20"/>
        </w:rPr>
        <w:t>m2) =  71,98</w:t>
      </w:r>
      <w:proofErr w:type="gramEnd"/>
      <w:r>
        <w:rPr>
          <w:rFonts w:ascii="Times New Roman" w:hAnsi="Times New Roman"/>
          <w:sz w:val="20"/>
          <w:szCs w:val="20"/>
        </w:rPr>
        <w:t xml:space="preserve"> m2                                                  </w:t>
      </w:r>
    </w:p>
    <w:p w:rsidR="0000541C" w:rsidRDefault="004A01A2">
      <w:pPr>
        <w:keepNext/>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Průměrná hodnota - </w:t>
      </w:r>
      <w:proofErr w:type="spellStart"/>
      <w:r>
        <w:rPr>
          <w:rFonts w:ascii="Times New Roman" w:hAnsi="Times New Roman"/>
          <w:sz w:val="20"/>
          <w:szCs w:val="20"/>
        </w:rPr>
        <w:t>pn</w:t>
      </w:r>
      <w:proofErr w:type="spellEnd"/>
      <w:r>
        <w:rPr>
          <w:rFonts w:ascii="Times New Roman" w:hAnsi="Times New Roman"/>
          <w:sz w:val="20"/>
          <w:szCs w:val="20"/>
        </w:rPr>
        <w:t xml:space="preserve"> (kg/m2) = 15 kg/m2                                               </w:t>
      </w:r>
    </w:p>
    <w:p w:rsidR="0000541C" w:rsidRDefault="004A01A2">
      <w:pPr>
        <w:keepNext/>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Průměrná hodnota - </w:t>
      </w:r>
      <w:proofErr w:type="spellStart"/>
      <w:r>
        <w:rPr>
          <w:rFonts w:ascii="Times New Roman" w:hAnsi="Times New Roman"/>
          <w:sz w:val="20"/>
          <w:szCs w:val="20"/>
        </w:rPr>
        <w:t>an</w:t>
      </w:r>
      <w:proofErr w:type="spellEnd"/>
      <w:r>
        <w:rPr>
          <w:rFonts w:ascii="Times New Roman" w:hAnsi="Times New Roman"/>
          <w:sz w:val="20"/>
          <w:szCs w:val="20"/>
        </w:rPr>
        <w:t xml:space="preserve"> = 0,9                                                                                               </w:t>
      </w:r>
    </w:p>
    <w:p w:rsidR="0000541C" w:rsidRDefault="004A01A2">
      <w:pPr>
        <w:keepNext/>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Průměrná hodnota - </w:t>
      </w:r>
      <w:proofErr w:type="spellStart"/>
      <w:r>
        <w:rPr>
          <w:rFonts w:ascii="Times New Roman" w:hAnsi="Times New Roman"/>
          <w:sz w:val="20"/>
          <w:szCs w:val="20"/>
        </w:rPr>
        <w:t>ps</w:t>
      </w:r>
      <w:proofErr w:type="spellEnd"/>
      <w:r>
        <w:rPr>
          <w:rFonts w:ascii="Times New Roman" w:hAnsi="Times New Roman"/>
          <w:sz w:val="20"/>
          <w:szCs w:val="20"/>
        </w:rPr>
        <w:t xml:space="preserve"> (</w:t>
      </w:r>
      <w:proofErr w:type="gramStart"/>
      <w:r>
        <w:rPr>
          <w:rFonts w:ascii="Times New Roman" w:hAnsi="Times New Roman"/>
          <w:sz w:val="20"/>
          <w:szCs w:val="20"/>
        </w:rPr>
        <w:t>kg/m2) =  3 kg/m2</w:t>
      </w:r>
      <w:proofErr w:type="gramEnd"/>
      <w:r>
        <w:rPr>
          <w:rFonts w:ascii="Times New Roman" w:hAnsi="Times New Roman"/>
          <w:sz w:val="20"/>
          <w:szCs w:val="20"/>
        </w:rPr>
        <w:t xml:space="preserve">                                                         </w:t>
      </w:r>
    </w:p>
    <w:p w:rsidR="0000541C" w:rsidRDefault="004A01A2">
      <w:pPr>
        <w:keepNext/>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Vyšší výpočtové zatížení na ploše: není                            </w:t>
      </w:r>
    </w:p>
    <w:p w:rsidR="0000541C" w:rsidRDefault="004A01A2">
      <w:pPr>
        <w:keepNext/>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Hodnota - </w:t>
      </w:r>
      <w:proofErr w:type="spellStart"/>
      <w:r>
        <w:rPr>
          <w:rFonts w:ascii="Times New Roman" w:hAnsi="Times New Roman"/>
          <w:sz w:val="20"/>
          <w:szCs w:val="20"/>
        </w:rPr>
        <w:t>pn</w:t>
      </w:r>
      <w:proofErr w:type="spellEnd"/>
      <w:r>
        <w:rPr>
          <w:rFonts w:ascii="Times New Roman" w:hAnsi="Times New Roman"/>
          <w:sz w:val="20"/>
          <w:szCs w:val="20"/>
        </w:rPr>
        <w:t xml:space="preserve"> =                                                                    </w:t>
      </w:r>
    </w:p>
    <w:p w:rsidR="0000541C" w:rsidRDefault="004A01A2">
      <w:pPr>
        <w:keepNext/>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Hodnota - </w:t>
      </w:r>
      <w:proofErr w:type="spellStart"/>
      <w:r>
        <w:rPr>
          <w:rFonts w:ascii="Times New Roman" w:hAnsi="Times New Roman"/>
          <w:sz w:val="20"/>
          <w:szCs w:val="20"/>
        </w:rPr>
        <w:t>an</w:t>
      </w:r>
      <w:proofErr w:type="spellEnd"/>
      <w:r>
        <w:rPr>
          <w:rFonts w:ascii="Times New Roman" w:hAnsi="Times New Roman"/>
          <w:sz w:val="20"/>
          <w:szCs w:val="20"/>
        </w:rPr>
        <w:t xml:space="preserve">  =                                                                      </w:t>
      </w:r>
    </w:p>
    <w:p w:rsidR="0000541C" w:rsidRDefault="004A01A2">
      <w:pPr>
        <w:keepNext/>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Hodnota - a = 0,9                                                                                                                            </w:t>
      </w:r>
    </w:p>
    <w:p w:rsidR="0000541C" w:rsidRDefault="004A01A2">
      <w:pPr>
        <w:keepNext/>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Plocha otvorů - So (m2) = 5,04 m2                                                                                 </w:t>
      </w:r>
    </w:p>
    <w:p w:rsidR="0000541C" w:rsidRDefault="004A01A2">
      <w:pPr>
        <w:keepNext/>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Průměrná hodnota - ho (m) = 0,6 m                                                                                 </w:t>
      </w:r>
    </w:p>
    <w:p w:rsidR="0000541C" w:rsidRDefault="004A01A2">
      <w:pPr>
        <w:keepNext/>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Průměrná hodnota - </w:t>
      </w:r>
      <w:proofErr w:type="spellStart"/>
      <w:proofErr w:type="gramStart"/>
      <w:r>
        <w:rPr>
          <w:rFonts w:ascii="Times New Roman" w:hAnsi="Times New Roman"/>
          <w:sz w:val="20"/>
          <w:szCs w:val="20"/>
        </w:rPr>
        <w:t>hs</w:t>
      </w:r>
      <w:proofErr w:type="spellEnd"/>
      <w:r>
        <w:rPr>
          <w:rFonts w:ascii="Times New Roman" w:hAnsi="Times New Roman"/>
          <w:sz w:val="20"/>
          <w:szCs w:val="20"/>
        </w:rPr>
        <w:t xml:space="preserve"> (m) =  3,2</w:t>
      </w:r>
      <w:proofErr w:type="gramEnd"/>
      <w:r>
        <w:rPr>
          <w:rFonts w:ascii="Times New Roman" w:hAnsi="Times New Roman"/>
          <w:sz w:val="20"/>
          <w:szCs w:val="20"/>
        </w:rPr>
        <w:t xml:space="preserve"> m                            </w:t>
      </w:r>
    </w:p>
    <w:p w:rsidR="0000541C" w:rsidRDefault="004A01A2">
      <w:pPr>
        <w:keepNext/>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Plocha - </w:t>
      </w:r>
      <w:proofErr w:type="spellStart"/>
      <w:r>
        <w:rPr>
          <w:rFonts w:ascii="Times New Roman" w:hAnsi="Times New Roman"/>
          <w:sz w:val="20"/>
          <w:szCs w:val="20"/>
        </w:rPr>
        <w:t>Sm</w:t>
      </w:r>
      <w:proofErr w:type="spellEnd"/>
      <w:r>
        <w:rPr>
          <w:rFonts w:ascii="Times New Roman" w:hAnsi="Times New Roman"/>
          <w:sz w:val="20"/>
          <w:szCs w:val="20"/>
        </w:rPr>
        <w:t xml:space="preserve"> (m2) = 72 m2                </w:t>
      </w:r>
    </w:p>
    <w:p w:rsidR="0000541C" w:rsidRDefault="004A01A2">
      <w:pPr>
        <w:keepNext/>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Hodnota - n = 0,030                                                                                                                            </w:t>
      </w:r>
    </w:p>
    <w:p w:rsidR="0000541C" w:rsidRDefault="004A01A2">
      <w:pPr>
        <w:keepNext/>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Hodnota - k = 0,056                                                                                                                                </w:t>
      </w:r>
    </w:p>
    <w:p w:rsidR="0000541C" w:rsidRDefault="004A01A2">
      <w:pPr>
        <w:keepNext/>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Hodnota - b = 1,03                                                                                                                    </w:t>
      </w:r>
    </w:p>
    <w:p w:rsidR="0000541C" w:rsidRDefault="004A01A2">
      <w:pPr>
        <w:keepNext/>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Vyhrazená požárně bezpečnostní zařízení: EPS                                  </w:t>
      </w:r>
    </w:p>
    <w:p w:rsidR="0000541C" w:rsidRDefault="004A01A2">
      <w:pPr>
        <w:keepNext/>
        <w:widowControl w:val="0"/>
        <w:autoSpaceDE w:val="0"/>
        <w:autoSpaceDN w:val="0"/>
        <w:adjustRightInd w:val="0"/>
        <w:spacing w:after="0" w:line="240" w:lineRule="auto"/>
        <w:rPr>
          <w:rFonts w:ascii="Times New Roman" w:hAnsi="Times New Roman"/>
          <w:sz w:val="20"/>
          <w:szCs w:val="20"/>
        </w:rPr>
      </w:pPr>
      <w:proofErr w:type="gramStart"/>
      <w:r>
        <w:rPr>
          <w:rFonts w:ascii="Times New Roman" w:hAnsi="Times New Roman"/>
          <w:sz w:val="20"/>
          <w:szCs w:val="20"/>
        </w:rPr>
        <w:t>Součinitel - c =  1,0</w:t>
      </w:r>
      <w:proofErr w:type="gramEnd"/>
      <w:r>
        <w:rPr>
          <w:rFonts w:ascii="Times New Roman" w:hAnsi="Times New Roman"/>
          <w:sz w:val="20"/>
          <w:szCs w:val="20"/>
        </w:rPr>
        <w:t xml:space="preserve">                                                                                                                            </w:t>
      </w:r>
    </w:p>
    <w:p w:rsidR="0000541C" w:rsidRDefault="0000541C">
      <w:pPr>
        <w:keepNext/>
        <w:widowControl w:val="0"/>
        <w:autoSpaceDE w:val="0"/>
        <w:autoSpaceDN w:val="0"/>
        <w:adjustRightInd w:val="0"/>
        <w:spacing w:after="0" w:line="240" w:lineRule="auto"/>
        <w:rPr>
          <w:rFonts w:ascii="Times New Roman" w:hAnsi="Times New Roman"/>
          <w:sz w:val="20"/>
          <w:szCs w:val="20"/>
        </w:rPr>
      </w:pPr>
    </w:p>
    <w:p w:rsidR="0000541C" w:rsidRDefault="004A01A2">
      <w:pPr>
        <w:keepNext/>
        <w:widowControl w:val="0"/>
        <w:autoSpaceDE w:val="0"/>
        <w:autoSpaceDN w:val="0"/>
        <w:adjustRightInd w:val="0"/>
        <w:spacing w:after="0" w:line="240" w:lineRule="auto"/>
        <w:rPr>
          <w:rFonts w:ascii="Times New Roman" w:hAnsi="Times New Roman"/>
          <w:b/>
          <w:bCs/>
          <w:sz w:val="20"/>
          <w:szCs w:val="20"/>
        </w:rPr>
      </w:pPr>
      <w:r>
        <w:rPr>
          <w:rFonts w:ascii="Times New Roman" w:hAnsi="Times New Roman"/>
          <w:b/>
          <w:bCs/>
          <w:sz w:val="20"/>
          <w:szCs w:val="20"/>
        </w:rPr>
        <w:t xml:space="preserve">Hodnota požárního rizika - </w:t>
      </w:r>
      <w:proofErr w:type="spellStart"/>
      <w:r>
        <w:rPr>
          <w:rFonts w:ascii="Times New Roman" w:hAnsi="Times New Roman"/>
          <w:b/>
          <w:bCs/>
          <w:sz w:val="20"/>
          <w:szCs w:val="20"/>
        </w:rPr>
        <w:t>pv</w:t>
      </w:r>
      <w:proofErr w:type="spellEnd"/>
      <w:r>
        <w:rPr>
          <w:rFonts w:ascii="Times New Roman" w:hAnsi="Times New Roman"/>
          <w:b/>
          <w:bCs/>
          <w:sz w:val="20"/>
          <w:szCs w:val="20"/>
        </w:rPr>
        <w:t xml:space="preserve"> = 17 kg/m2                                                                                         </w:t>
      </w:r>
    </w:p>
    <w:p w:rsidR="0000541C" w:rsidRDefault="004A01A2">
      <w:pPr>
        <w:keepNext/>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Konstrukce objektu - nehořlavé                                  </w:t>
      </w:r>
    </w:p>
    <w:p w:rsidR="0000541C" w:rsidRDefault="004A01A2">
      <w:pPr>
        <w:keepNext/>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Výška </w:t>
      </w:r>
      <w:proofErr w:type="gramStart"/>
      <w:r>
        <w:rPr>
          <w:rFonts w:ascii="Times New Roman" w:hAnsi="Times New Roman"/>
          <w:sz w:val="20"/>
          <w:szCs w:val="20"/>
        </w:rPr>
        <w:t>objektu  - h =  6 m</w:t>
      </w:r>
      <w:proofErr w:type="gramEnd"/>
      <w:r>
        <w:rPr>
          <w:rFonts w:ascii="Times New Roman" w:hAnsi="Times New Roman"/>
          <w:sz w:val="20"/>
          <w:szCs w:val="20"/>
        </w:rPr>
        <w:t xml:space="preserve">                                                                          </w:t>
      </w:r>
    </w:p>
    <w:p w:rsidR="0000541C" w:rsidRDefault="0000541C">
      <w:pPr>
        <w:keepNext/>
        <w:widowControl w:val="0"/>
        <w:autoSpaceDE w:val="0"/>
        <w:autoSpaceDN w:val="0"/>
        <w:adjustRightInd w:val="0"/>
        <w:spacing w:after="0" w:line="240" w:lineRule="auto"/>
        <w:rPr>
          <w:rFonts w:ascii="Times New Roman" w:hAnsi="Times New Roman"/>
          <w:sz w:val="20"/>
          <w:szCs w:val="20"/>
        </w:rPr>
      </w:pPr>
    </w:p>
    <w:p w:rsidR="0000541C" w:rsidRDefault="004A01A2">
      <w:pPr>
        <w:keepNext/>
        <w:widowControl w:val="0"/>
        <w:autoSpaceDE w:val="0"/>
        <w:autoSpaceDN w:val="0"/>
        <w:adjustRightInd w:val="0"/>
        <w:spacing w:after="0" w:line="240" w:lineRule="auto"/>
        <w:rPr>
          <w:rFonts w:ascii="Times New Roman" w:hAnsi="Times New Roman"/>
          <w:b/>
          <w:bCs/>
          <w:sz w:val="20"/>
          <w:szCs w:val="20"/>
        </w:rPr>
      </w:pPr>
      <w:r>
        <w:rPr>
          <w:rFonts w:ascii="Times New Roman" w:hAnsi="Times New Roman"/>
          <w:b/>
          <w:bCs/>
          <w:sz w:val="20"/>
          <w:szCs w:val="20"/>
        </w:rPr>
        <w:t xml:space="preserve">Stupeň požární </w:t>
      </w:r>
      <w:proofErr w:type="gramStart"/>
      <w:r>
        <w:rPr>
          <w:rFonts w:ascii="Times New Roman" w:hAnsi="Times New Roman"/>
          <w:b/>
          <w:bCs/>
          <w:sz w:val="20"/>
          <w:szCs w:val="20"/>
        </w:rPr>
        <w:t>bezpečnosti : II</w:t>
      </w:r>
      <w:proofErr w:type="gramEnd"/>
      <w:r>
        <w:rPr>
          <w:rFonts w:ascii="Times New Roman" w:hAnsi="Times New Roman"/>
          <w:b/>
          <w:bCs/>
          <w:sz w:val="20"/>
          <w:szCs w:val="20"/>
        </w:rPr>
        <w:t>.</w:t>
      </w:r>
      <w:r>
        <w:rPr>
          <w:rFonts w:ascii="Times New Roman" w:hAnsi="Times New Roman"/>
          <w:b/>
          <w:bCs/>
          <w:sz w:val="20"/>
          <w:szCs w:val="20"/>
        </w:rPr>
        <w:tab/>
      </w:r>
      <w:r>
        <w:rPr>
          <w:rFonts w:ascii="Times New Roman" w:hAnsi="Times New Roman"/>
          <w:b/>
          <w:bCs/>
          <w:sz w:val="20"/>
          <w:szCs w:val="20"/>
        </w:rPr>
        <w:tab/>
      </w:r>
      <w:r>
        <w:rPr>
          <w:rFonts w:ascii="Times New Roman" w:hAnsi="Times New Roman"/>
          <w:b/>
          <w:bCs/>
          <w:sz w:val="20"/>
          <w:szCs w:val="20"/>
        </w:rPr>
        <w:tab/>
        <w:t xml:space="preserve">                                                                </w:t>
      </w:r>
    </w:p>
    <w:p w:rsidR="0000541C" w:rsidRDefault="0000541C">
      <w:pPr>
        <w:keepNext/>
        <w:widowControl w:val="0"/>
        <w:autoSpaceDE w:val="0"/>
        <w:autoSpaceDN w:val="0"/>
        <w:adjustRightInd w:val="0"/>
        <w:spacing w:after="0" w:line="240" w:lineRule="auto"/>
        <w:rPr>
          <w:rFonts w:ascii="Times New Roman" w:hAnsi="Times New Roman"/>
          <w:sz w:val="20"/>
          <w:szCs w:val="20"/>
        </w:rPr>
      </w:pPr>
    </w:p>
    <w:p w:rsidR="0000541C" w:rsidRDefault="004A01A2">
      <w:pPr>
        <w:keepNext/>
        <w:widowControl w:val="0"/>
        <w:autoSpaceDE w:val="0"/>
        <w:autoSpaceDN w:val="0"/>
        <w:adjustRightInd w:val="0"/>
        <w:spacing w:after="0" w:line="240" w:lineRule="auto"/>
        <w:rPr>
          <w:rFonts w:ascii="Times New Roman" w:hAnsi="Times New Roman"/>
          <w:b/>
          <w:bCs/>
          <w:sz w:val="20"/>
          <w:szCs w:val="20"/>
        </w:rPr>
      </w:pPr>
      <w:r>
        <w:rPr>
          <w:rFonts w:ascii="Times New Roman" w:hAnsi="Times New Roman"/>
          <w:b/>
          <w:bCs/>
          <w:sz w:val="20"/>
          <w:szCs w:val="20"/>
        </w:rPr>
        <w:t>Výpočet obsazení osobami:</w:t>
      </w:r>
    </w:p>
    <w:p w:rsidR="0000541C" w:rsidRDefault="004A01A2">
      <w:pPr>
        <w:keepNext/>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druh provozu: občasné pracovní místo pro jednu osobu</w:t>
      </w:r>
    </w:p>
    <w:p w:rsidR="0000541C" w:rsidRDefault="004A01A2">
      <w:pPr>
        <w:keepNext/>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m2/osobu (koeficient):                   </w:t>
      </w:r>
    </w:p>
    <w:p w:rsidR="0000541C" w:rsidRDefault="004A01A2">
      <w:pPr>
        <w:keepNext/>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obsazení osobami:</w:t>
      </w:r>
    </w:p>
    <w:p w:rsidR="0000541C" w:rsidRDefault="004A01A2">
      <w:pPr>
        <w:keepNext/>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druh provozu:</w:t>
      </w:r>
    </w:p>
    <w:p w:rsidR="0000541C" w:rsidRDefault="004A01A2">
      <w:pPr>
        <w:keepNext/>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m2/osobu (koeficient):                   </w:t>
      </w:r>
    </w:p>
    <w:p w:rsidR="0000541C" w:rsidRDefault="004A01A2">
      <w:pPr>
        <w:keepNext/>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obsazení osobami:</w:t>
      </w:r>
    </w:p>
    <w:p w:rsidR="0000541C" w:rsidRDefault="004A01A2">
      <w:pPr>
        <w:keepNext/>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druh provozu:</w:t>
      </w:r>
    </w:p>
    <w:p w:rsidR="0000541C" w:rsidRDefault="004A01A2">
      <w:pPr>
        <w:keepNext/>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m2/osobu (koeficient):                   </w:t>
      </w:r>
    </w:p>
    <w:p w:rsidR="0000541C" w:rsidRDefault="004A01A2">
      <w:pPr>
        <w:keepNext/>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obsazení osobami:</w:t>
      </w:r>
    </w:p>
    <w:p w:rsidR="0000541C" w:rsidRDefault="004A01A2">
      <w:pPr>
        <w:keepNext/>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druh provozu:</w:t>
      </w:r>
    </w:p>
    <w:p w:rsidR="0000541C" w:rsidRDefault="004A01A2">
      <w:pPr>
        <w:keepNext/>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m2/osobu (koeficient):                   </w:t>
      </w:r>
    </w:p>
    <w:p w:rsidR="0000541C" w:rsidRDefault="004A01A2">
      <w:pPr>
        <w:keepNext/>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obsazení osobami:</w:t>
      </w:r>
    </w:p>
    <w:p w:rsidR="0000541C" w:rsidRDefault="004A01A2">
      <w:pPr>
        <w:keepNext/>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druh provozu:</w:t>
      </w:r>
    </w:p>
    <w:p w:rsidR="0000541C" w:rsidRDefault="004A01A2">
      <w:pPr>
        <w:keepNext/>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m2/osobu (koeficient):                   </w:t>
      </w:r>
    </w:p>
    <w:p w:rsidR="0000541C" w:rsidRDefault="004A01A2">
      <w:pPr>
        <w:keepNext/>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obsazení osobami:</w:t>
      </w:r>
    </w:p>
    <w:p w:rsidR="0000541C" w:rsidRDefault="004A01A2">
      <w:pPr>
        <w:keepNext/>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druh provozu:</w:t>
      </w:r>
    </w:p>
    <w:p w:rsidR="0000541C" w:rsidRDefault="004A01A2">
      <w:pPr>
        <w:keepNext/>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m2/osobu (koeficient):                   </w:t>
      </w:r>
    </w:p>
    <w:p w:rsidR="0000541C" w:rsidRDefault="004A01A2">
      <w:pPr>
        <w:keepNext/>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obsazení osobami:</w:t>
      </w:r>
    </w:p>
    <w:p w:rsidR="0000541C" w:rsidRDefault="004A01A2">
      <w:pPr>
        <w:keepNext/>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druh provozu:</w:t>
      </w:r>
    </w:p>
    <w:p w:rsidR="0000541C" w:rsidRDefault="004A01A2">
      <w:pPr>
        <w:keepNext/>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m2/osobu (koeficient):                   </w:t>
      </w:r>
    </w:p>
    <w:p w:rsidR="0000541C" w:rsidRDefault="004A01A2">
      <w:pPr>
        <w:keepNext/>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obsazení osobami:</w:t>
      </w:r>
    </w:p>
    <w:p w:rsidR="0000541C" w:rsidRDefault="0000541C">
      <w:pPr>
        <w:keepNext/>
        <w:widowControl w:val="0"/>
        <w:autoSpaceDE w:val="0"/>
        <w:autoSpaceDN w:val="0"/>
        <w:adjustRightInd w:val="0"/>
        <w:spacing w:after="0" w:line="240" w:lineRule="auto"/>
        <w:rPr>
          <w:rFonts w:ascii="Times New Roman" w:hAnsi="Times New Roman"/>
          <w:sz w:val="24"/>
          <w:szCs w:val="24"/>
        </w:rPr>
      </w:pPr>
    </w:p>
    <w:p w:rsidR="0000541C" w:rsidRDefault="004A01A2">
      <w:pPr>
        <w:keepNext/>
        <w:widowControl w:val="0"/>
        <w:autoSpaceDE w:val="0"/>
        <w:autoSpaceDN w:val="0"/>
        <w:adjustRightInd w:val="0"/>
        <w:spacing w:after="0" w:line="240" w:lineRule="auto"/>
        <w:rPr>
          <w:rFonts w:ascii="Times New Roman" w:hAnsi="Times New Roman"/>
          <w:b/>
          <w:bCs/>
          <w:sz w:val="20"/>
          <w:szCs w:val="20"/>
        </w:rPr>
      </w:pPr>
      <w:r>
        <w:rPr>
          <w:rFonts w:ascii="Times New Roman" w:hAnsi="Times New Roman"/>
          <w:b/>
          <w:bCs/>
          <w:sz w:val="20"/>
          <w:szCs w:val="20"/>
        </w:rPr>
        <w:t xml:space="preserve">Obsazení osobami dle ČSN 730818 celkem: 3 osoby                                                             </w:t>
      </w:r>
    </w:p>
    <w:p w:rsidR="0000541C" w:rsidRDefault="0000541C">
      <w:pPr>
        <w:keepNext/>
        <w:widowControl w:val="0"/>
        <w:autoSpaceDE w:val="0"/>
        <w:autoSpaceDN w:val="0"/>
        <w:adjustRightInd w:val="0"/>
        <w:spacing w:after="0" w:line="240" w:lineRule="auto"/>
        <w:rPr>
          <w:rFonts w:ascii="Times New Roman" w:hAnsi="Times New Roman"/>
          <w:sz w:val="20"/>
          <w:szCs w:val="20"/>
        </w:rPr>
      </w:pPr>
    </w:p>
    <w:p w:rsidR="0000541C" w:rsidRDefault="004A01A2">
      <w:pPr>
        <w:keepNext/>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Poznámka:   </w:t>
      </w:r>
    </w:p>
    <w:p w:rsidR="0000541C" w:rsidRDefault="004A01A2">
      <w:pPr>
        <w:keepNext/>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w:t>
      </w:r>
    </w:p>
    <w:p w:rsidR="0000541C" w:rsidRDefault="004A01A2">
      <w:pPr>
        <w:keepNext/>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w:t>
      </w:r>
    </w:p>
    <w:p w:rsidR="0000541C" w:rsidRDefault="004A01A2">
      <w:pPr>
        <w:keepNext/>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w:t>
      </w:r>
    </w:p>
    <w:p w:rsidR="0000541C" w:rsidRDefault="0000541C">
      <w:pPr>
        <w:keepNext/>
        <w:widowControl w:val="0"/>
        <w:autoSpaceDE w:val="0"/>
        <w:autoSpaceDN w:val="0"/>
        <w:adjustRightInd w:val="0"/>
        <w:spacing w:after="0" w:line="240" w:lineRule="auto"/>
        <w:rPr>
          <w:rFonts w:ascii="Times New Roman" w:hAnsi="Times New Roman"/>
          <w:b/>
          <w:bCs/>
          <w:sz w:val="28"/>
          <w:szCs w:val="28"/>
        </w:rPr>
      </w:pPr>
    </w:p>
    <w:p w:rsidR="0000541C" w:rsidRDefault="004A01A2">
      <w:pPr>
        <w:keepNext/>
        <w:widowControl w:val="0"/>
        <w:autoSpaceDE w:val="0"/>
        <w:autoSpaceDN w:val="0"/>
        <w:adjustRightInd w:val="0"/>
        <w:spacing w:after="0" w:line="240" w:lineRule="auto"/>
        <w:rPr>
          <w:rFonts w:ascii="Times New Roman" w:hAnsi="Times New Roman"/>
          <w:b/>
          <w:bCs/>
          <w:sz w:val="20"/>
          <w:szCs w:val="20"/>
        </w:rPr>
      </w:pPr>
      <w:r>
        <w:rPr>
          <w:rFonts w:ascii="Times New Roman" w:hAnsi="Times New Roman"/>
          <w:b/>
          <w:bCs/>
          <w:sz w:val="20"/>
          <w:szCs w:val="20"/>
        </w:rPr>
        <w:t xml:space="preserve"> </w:t>
      </w:r>
    </w:p>
    <w:p w:rsidR="0000541C" w:rsidRDefault="004A01A2">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0"/>
          <w:szCs w:val="20"/>
        </w:rPr>
        <w:t>Požární úsek:</w:t>
      </w:r>
      <w:r>
        <w:rPr>
          <w:rFonts w:ascii="Times New Roman" w:hAnsi="Times New Roman"/>
          <w:b/>
          <w:bCs/>
          <w:sz w:val="20"/>
          <w:szCs w:val="20"/>
        </w:rPr>
        <w:tab/>
      </w:r>
      <w:r>
        <w:rPr>
          <w:rFonts w:ascii="Times New Roman" w:hAnsi="Times New Roman"/>
          <w:sz w:val="24"/>
          <w:szCs w:val="24"/>
        </w:rPr>
        <w:t>N1.1 - restaurace Farma</w:t>
      </w:r>
    </w:p>
    <w:p w:rsidR="0000541C" w:rsidRDefault="004A01A2">
      <w:pPr>
        <w:keepNext/>
        <w:widowControl w:val="0"/>
        <w:autoSpaceDE w:val="0"/>
        <w:autoSpaceDN w:val="0"/>
        <w:adjustRightInd w:val="0"/>
        <w:spacing w:after="0" w:line="240" w:lineRule="auto"/>
        <w:rPr>
          <w:rFonts w:ascii="Times New Roman" w:hAnsi="Times New Roman"/>
          <w:sz w:val="20"/>
          <w:szCs w:val="20"/>
        </w:rPr>
      </w:pPr>
      <w:r>
        <w:rPr>
          <w:rFonts w:ascii="Times New Roman" w:hAnsi="Times New Roman"/>
          <w:b/>
          <w:bCs/>
          <w:sz w:val="20"/>
          <w:szCs w:val="20"/>
        </w:rPr>
        <w:t xml:space="preserve"> </w:t>
      </w:r>
    </w:p>
    <w:p w:rsidR="0000541C" w:rsidRDefault="004A01A2">
      <w:pPr>
        <w:keepNext/>
        <w:widowControl w:val="0"/>
        <w:autoSpaceDE w:val="0"/>
        <w:autoSpaceDN w:val="0"/>
        <w:adjustRightInd w:val="0"/>
        <w:spacing w:after="0" w:line="240" w:lineRule="auto"/>
        <w:rPr>
          <w:rFonts w:ascii="Times New Roman" w:hAnsi="Times New Roman"/>
          <w:b/>
          <w:bCs/>
          <w:sz w:val="20"/>
          <w:szCs w:val="20"/>
          <w:u w:val="single"/>
        </w:rPr>
      </w:pPr>
      <w:r>
        <w:rPr>
          <w:rFonts w:ascii="Times New Roman" w:hAnsi="Times New Roman"/>
          <w:b/>
          <w:bCs/>
          <w:sz w:val="20"/>
          <w:szCs w:val="20"/>
        </w:rPr>
        <w:t xml:space="preserve">Výpočet požárního rizika         </w:t>
      </w:r>
    </w:p>
    <w:p w:rsidR="0000541C" w:rsidRDefault="004A01A2">
      <w:pPr>
        <w:keepNext/>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Plocha požárního úseku - S (</w:t>
      </w:r>
      <w:proofErr w:type="gramStart"/>
      <w:r>
        <w:rPr>
          <w:rFonts w:ascii="Times New Roman" w:hAnsi="Times New Roman"/>
          <w:sz w:val="20"/>
          <w:szCs w:val="20"/>
        </w:rPr>
        <w:t>m2) =  4</w:t>
      </w:r>
      <w:r w:rsidR="002E369E">
        <w:rPr>
          <w:rFonts w:ascii="Times New Roman" w:hAnsi="Times New Roman"/>
          <w:sz w:val="20"/>
          <w:szCs w:val="20"/>
        </w:rPr>
        <w:t>18,88</w:t>
      </w:r>
      <w:proofErr w:type="gramEnd"/>
      <w:r>
        <w:rPr>
          <w:rFonts w:ascii="Times New Roman" w:hAnsi="Times New Roman"/>
          <w:sz w:val="20"/>
          <w:szCs w:val="20"/>
        </w:rPr>
        <w:t xml:space="preserve"> m2                                                  </w:t>
      </w:r>
    </w:p>
    <w:p w:rsidR="0000541C" w:rsidRDefault="004A01A2">
      <w:pPr>
        <w:keepNext/>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Průměrná hodnota - </w:t>
      </w:r>
      <w:proofErr w:type="spellStart"/>
      <w:r>
        <w:rPr>
          <w:rFonts w:ascii="Times New Roman" w:hAnsi="Times New Roman"/>
          <w:sz w:val="20"/>
          <w:szCs w:val="20"/>
        </w:rPr>
        <w:t>pn</w:t>
      </w:r>
      <w:proofErr w:type="spellEnd"/>
      <w:r>
        <w:rPr>
          <w:rFonts w:ascii="Times New Roman" w:hAnsi="Times New Roman"/>
          <w:sz w:val="20"/>
          <w:szCs w:val="20"/>
        </w:rPr>
        <w:t xml:space="preserve"> (kg/m2) = 37 kg/m2                                               </w:t>
      </w:r>
    </w:p>
    <w:p w:rsidR="0000541C" w:rsidRDefault="004A01A2">
      <w:pPr>
        <w:keepNext/>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Průměrná hodnota - </w:t>
      </w:r>
      <w:proofErr w:type="spellStart"/>
      <w:r>
        <w:rPr>
          <w:rFonts w:ascii="Times New Roman" w:hAnsi="Times New Roman"/>
          <w:sz w:val="20"/>
          <w:szCs w:val="20"/>
        </w:rPr>
        <w:t>an</w:t>
      </w:r>
      <w:proofErr w:type="spellEnd"/>
      <w:r>
        <w:rPr>
          <w:rFonts w:ascii="Times New Roman" w:hAnsi="Times New Roman"/>
          <w:sz w:val="20"/>
          <w:szCs w:val="20"/>
        </w:rPr>
        <w:t xml:space="preserve"> = 0,96                                                                                               </w:t>
      </w:r>
    </w:p>
    <w:p w:rsidR="0000541C" w:rsidRDefault="004A01A2">
      <w:pPr>
        <w:keepNext/>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Průměrná hodnota - </w:t>
      </w:r>
      <w:proofErr w:type="spellStart"/>
      <w:r>
        <w:rPr>
          <w:rFonts w:ascii="Times New Roman" w:hAnsi="Times New Roman"/>
          <w:sz w:val="20"/>
          <w:szCs w:val="20"/>
        </w:rPr>
        <w:t>ps</w:t>
      </w:r>
      <w:proofErr w:type="spellEnd"/>
      <w:r>
        <w:rPr>
          <w:rFonts w:ascii="Times New Roman" w:hAnsi="Times New Roman"/>
          <w:sz w:val="20"/>
          <w:szCs w:val="20"/>
        </w:rPr>
        <w:t xml:space="preserve"> (</w:t>
      </w:r>
      <w:proofErr w:type="gramStart"/>
      <w:r>
        <w:rPr>
          <w:rFonts w:ascii="Times New Roman" w:hAnsi="Times New Roman"/>
          <w:sz w:val="20"/>
          <w:szCs w:val="20"/>
        </w:rPr>
        <w:t>kg/m2) =  7,5</w:t>
      </w:r>
      <w:proofErr w:type="gramEnd"/>
      <w:r>
        <w:rPr>
          <w:rFonts w:ascii="Times New Roman" w:hAnsi="Times New Roman"/>
          <w:sz w:val="20"/>
          <w:szCs w:val="20"/>
        </w:rPr>
        <w:t xml:space="preserve"> kg/m2                                                         </w:t>
      </w:r>
    </w:p>
    <w:p w:rsidR="0000541C" w:rsidRDefault="004A01A2">
      <w:pPr>
        <w:keepNext/>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Vyšší výpočtové zatížení na ploše: není                            </w:t>
      </w:r>
    </w:p>
    <w:p w:rsidR="0000541C" w:rsidRDefault="004A01A2">
      <w:pPr>
        <w:keepNext/>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Hodnota - </w:t>
      </w:r>
      <w:proofErr w:type="spellStart"/>
      <w:r>
        <w:rPr>
          <w:rFonts w:ascii="Times New Roman" w:hAnsi="Times New Roman"/>
          <w:sz w:val="20"/>
          <w:szCs w:val="20"/>
        </w:rPr>
        <w:t>pn</w:t>
      </w:r>
      <w:proofErr w:type="spellEnd"/>
      <w:r>
        <w:rPr>
          <w:rFonts w:ascii="Times New Roman" w:hAnsi="Times New Roman"/>
          <w:sz w:val="20"/>
          <w:szCs w:val="20"/>
        </w:rPr>
        <w:t xml:space="preserve"> =                                                                    </w:t>
      </w:r>
    </w:p>
    <w:p w:rsidR="0000541C" w:rsidRDefault="004A01A2">
      <w:pPr>
        <w:keepNext/>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Hodnota - </w:t>
      </w:r>
      <w:proofErr w:type="spellStart"/>
      <w:r>
        <w:rPr>
          <w:rFonts w:ascii="Times New Roman" w:hAnsi="Times New Roman"/>
          <w:sz w:val="20"/>
          <w:szCs w:val="20"/>
        </w:rPr>
        <w:t>an</w:t>
      </w:r>
      <w:proofErr w:type="spellEnd"/>
      <w:r>
        <w:rPr>
          <w:rFonts w:ascii="Times New Roman" w:hAnsi="Times New Roman"/>
          <w:sz w:val="20"/>
          <w:szCs w:val="20"/>
        </w:rPr>
        <w:t xml:space="preserve">  =                                                                      </w:t>
      </w:r>
    </w:p>
    <w:p w:rsidR="0000541C" w:rsidRDefault="004A01A2">
      <w:pPr>
        <w:keepNext/>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Hodnota - a = 0,94                                                                                                                            </w:t>
      </w:r>
    </w:p>
    <w:p w:rsidR="0000541C" w:rsidRDefault="004A01A2">
      <w:pPr>
        <w:keepNext/>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Plocha otvorů - So (m2) = 92,72 m2                                                                                 </w:t>
      </w:r>
    </w:p>
    <w:p w:rsidR="0000541C" w:rsidRDefault="004A01A2">
      <w:pPr>
        <w:keepNext/>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Průměrná hodnota - ho (m) = 2,23 m                                                                                 </w:t>
      </w:r>
    </w:p>
    <w:p w:rsidR="0000541C" w:rsidRDefault="004A01A2">
      <w:pPr>
        <w:keepNext/>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Průměrná hodnota - </w:t>
      </w:r>
      <w:proofErr w:type="spellStart"/>
      <w:proofErr w:type="gramStart"/>
      <w:r>
        <w:rPr>
          <w:rFonts w:ascii="Times New Roman" w:hAnsi="Times New Roman"/>
          <w:sz w:val="20"/>
          <w:szCs w:val="20"/>
        </w:rPr>
        <w:t>hs</w:t>
      </w:r>
      <w:proofErr w:type="spellEnd"/>
      <w:r>
        <w:rPr>
          <w:rFonts w:ascii="Times New Roman" w:hAnsi="Times New Roman"/>
          <w:sz w:val="20"/>
          <w:szCs w:val="20"/>
        </w:rPr>
        <w:t xml:space="preserve"> (m) =  3,0</w:t>
      </w:r>
      <w:proofErr w:type="gramEnd"/>
      <w:r>
        <w:rPr>
          <w:rFonts w:ascii="Times New Roman" w:hAnsi="Times New Roman"/>
          <w:sz w:val="20"/>
          <w:szCs w:val="20"/>
        </w:rPr>
        <w:t xml:space="preserve"> m                            </w:t>
      </w:r>
    </w:p>
    <w:p w:rsidR="0000541C" w:rsidRDefault="004A01A2">
      <w:pPr>
        <w:keepNext/>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Plocha - </w:t>
      </w:r>
      <w:proofErr w:type="spellStart"/>
      <w:r>
        <w:rPr>
          <w:rFonts w:ascii="Times New Roman" w:hAnsi="Times New Roman"/>
          <w:sz w:val="20"/>
          <w:szCs w:val="20"/>
        </w:rPr>
        <w:t>Sm</w:t>
      </w:r>
      <w:proofErr w:type="spellEnd"/>
      <w:r>
        <w:rPr>
          <w:rFonts w:ascii="Times New Roman" w:hAnsi="Times New Roman"/>
          <w:sz w:val="20"/>
          <w:szCs w:val="20"/>
        </w:rPr>
        <w:t xml:space="preserve"> (m2) = 207 m2                </w:t>
      </w:r>
    </w:p>
    <w:p w:rsidR="0000541C" w:rsidRDefault="004A01A2">
      <w:pPr>
        <w:keepNext/>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Hodnota - n = 0,189                                                                                                                            </w:t>
      </w:r>
    </w:p>
    <w:p w:rsidR="0000541C" w:rsidRDefault="004A01A2">
      <w:pPr>
        <w:keepNext/>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Hodnota - k = 0,243                                                                                                                                </w:t>
      </w:r>
    </w:p>
    <w:p w:rsidR="0000541C" w:rsidRDefault="004A01A2">
      <w:pPr>
        <w:keepNext/>
        <w:widowControl w:val="0"/>
        <w:autoSpaceDE w:val="0"/>
        <w:autoSpaceDN w:val="0"/>
        <w:adjustRightInd w:val="0"/>
        <w:spacing w:after="0" w:line="240" w:lineRule="auto"/>
        <w:rPr>
          <w:rFonts w:ascii="Times New Roman" w:hAnsi="Times New Roman"/>
          <w:sz w:val="20"/>
          <w:szCs w:val="20"/>
        </w:rPr>
      </w:pPr>
      <w:proofErr w:type="gramStart"/>
      <w:r>
        <w:rPr>
          <w:rFonts w:ascii="Times New Roman" w:hAnsi="Times New Roman"/>
          <w:sz w:val="20"/>
          <w:szCs w:val="20"/>
        </w:rPr>
        <w:t>Hodnota - b =  0,74</w:t>
      </w:r>
      <w:proofErr w:type="gramEnd"/>
      <w:r>
        <w:rPr>
          <w:rFonts w:ascii="Times New Roman" w:hAnsi="Times New Roman"/>
          <w:sz w:val="20"/>
          <w:szCs w:val="20"/>
        </w:rPr>
        <w:t xml:space="preserve">                                                                                                                   </w:t>
      </w:r>
    </w:p>
    <w:p w:rsidR="0000541C" w:rsidRDefault="004A01A2">
      <w:pPr>
        <w:keepNext/>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Vyhrazená požárně bezpečnostní zařízení: EPS                                  </w:t>
      </w:r>
    </w:p>
    <w:p w:rsidR="0000541C" w:rsidRDefault="004A01A2">
      <w:pPr>
        <w:keepNext/>
        <w:widowControl w:val="0"/>
        <w:autoSpaceDE w:val="0"/>
        <w:autoSpaceDN w:val="0"/>
        <w:adjustRightInd w:val="0"/>
        <w:spacing w:after="0" w:line="240" w:lineRule="auto"/>
        <w:rPr>
          <w:rFonts w:ascii="Times New Roman" w:hAnsi="Times New Roman"/>
          <w:sz w:val="20"/>
          <w:szCs w:val="20"/>
        </w:rPr>
      </w:pPr>
      <w:proofErr w:type="gramStart"/>
      <w:r>
        <w:rPr>
          <w:rFonts w:ascii="Times New Roman" w:hAnsi="Times New Roman"/>
          <w:sz w:val="20"/>
          <w:szCs w:val="20"/>
        </w:rPr>
        <w:t>Součinitel - c =  1,0</w:t>
      </w:r>
      <w:proofErr w:type="gramEnd"/>
      <w:r>
        <w:rPr>
          <w:rFonts w:ascii="Times New Roman" w:hAnsi="Times New Roman"/>
          <w:sz w:val="20"/>
          <w:szCs w:val="20"/>
        </w:rPr>
        <w:t xml:space="preserve">                                                                                                                            </w:t>
      </w:r>
    </w:p>
    <w:p w:rsidR="0000541C" w:rsidRDefault="0000541C">
      <w:pPr>
        <w:keepNext/>
        <w:widowControl w:val="0"/>
        <w:autoSpaceDE w:val="0"/>
        <w:autoSpaceDN w:val="0"/>
        <w:adjustRightInd w:val="0"/>
        <w:spacing w:after="0" w:line="240" w:lineRule="auto"/>
        <w:rPr>
          <w:rFonts w:ascii="Times New Roman" w:hAnsi="Times New Roman"/>
          <w:sz w:val="20"/>
          <w:szCs w:val="20"/>
        </w:rPr>
      </w:pPr>
    </w:p>
    <w:p w:rsidR="0000541C" w:rsidRDefault="004A01A2">
      <w:pPr>
        <w:keepNext/>
        <w:widowControl w:val="0"/>
        <w:autoSpaceDE w:val="0"/>
        <w:autoSpaceDN w:val="0"/>
        <w:adjustRightInd w:val="0"/>
        <w:spacing w:after="0" w:line="240" w:lineRule="auto"/>
        <w:rPr>
          <w:rFonts w:ascii="Times New Roman" w:hAnsi="Times New Roman"/>
          <w:b/>
          <w:bCs/>
          <w:sz w:val="20"/>
          <w:szCs w:val="20"/>
        </w:rPr>
      </w:pPr>
      <w:r>
        <w:rPr>
          <w:rFonts w:ascii="Times New Roman" w:hAnsi="Times New Roman"/>
          <w:b/>
          <w:bCs/>
          <w:sz w:val="20"/>
          <w:szCs w:val="20"/>
        </w:rPr>
        <w:t xml:space="preserve">Hodnota požárního rizika - </w:t>
      </w:r>
      <w:proofErr w:type="spellStart"/>
      <w:r>
        <w:rPr>
          <w:rFonts w:ascii="Times New Roman" w:hAnsi="Times New Roman"/>
          <w:b/>
          <w:bCs/>
          <w:sz w:val="20"/>
          <w:szCs w:val="20"/>
        </w:rPr>
        <w:t>pv</w:t>
      </w:r>
      <w:proofErr w:type="spellEnd"/>
      <w:r>
        <w:rPr>
          <w:rFonts w:ascii="Times New Roman" w:hAnsi="Times New Roman"/>
          <w:b/>
          <w:bCs/>
          <w:sz w:val="20"/>
          <w:szCs w:val="20"/>
        </w:rPr>
        <w:t xml:space="preserve"> = 31 kg/m2                                                                                         </w:t>
      </w:r>
    </w:p>
    <w:p w:rsidR="0000541C" w:rsidRDefault="004A01A2">
      <w:pPr>
        <w:keepNext/>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Konstrukce objektu - nehořlavé                                  </w:t>
      </w:r>
    </w:p>
    <w:p w:rsidR="0000541C" w:rsidRDefault="004A01A2">
      <w:pPr>
        <w:keepNext/>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Výška </w:t>
      </w:r>
      <w:proofErr w:type="gramStart"/>
      <w:r>
        <w:rPr>
          <w:rFonts w:ascii="Times New Roman" w:hAnsi="Times New Roman"/>
          <w:sz w:val="20"/>
          <w:szCs w:val="20"/>
        </w:rPr>
        <w:t>objektu  - h =  do</w:t>
      </w:r>
      <w:proofErr w:type="gramEnd"/>
      <w:r>
        <w:rPr>
          <w:rFonts w:ascii="Times New Roman" w:hAnsi="Times New Roman"/>
          <w:sz w:val="20"/>
          <w:szCs w:val="20"/>
        </w:rPr>
        <w:t xml:space="preserve"> 6 m                                                                          </w:t>
      </w:r>
    </w:p>
    <w:p w:rsidR="0000541C" w:rsidRDefault="0000541C">
      <w:pPr>
        <w:keepNext/>
        <w:widowControl w:val="0"/>
        <w:autoSpaceDE w:val="0"/>
        <w:autoSpaceDN w:val="0"/>
        <w:adjustRightInd w:val="0"/>
        <w:spacing w:after="0" w:line="240" w:lineRule="auto"/>
        <w:rPr>
          <w:rFonts w:ascii="Times New Roman" w:hAnsi="Times New Roman"/>
          <w:sz w:val="20"/>
          <w:szCs w:val="20"/>
        </w:rPr>
      </w:pPr>
    </w:p>
    <w:p w:rsidR="0000541C" w:rsidRDefault="004A01A2">
      <w:pPr>
        <w:keepNext/>
        <w:widowControl w:val="0"/>
        <w:autoSpaceDE w:val="0"/>
        <w:autoSpaceDN w:val="0"/>
        <w:adjustRightInd w:val="0"/>
        <w:spacing w:after="0" w:line="240" w:lineRule="auto"/>
        <w:rPr>
          <w:rFonts w:ascii="Times New Roman" w:hAnsi="Times New Roman"/>
          <w:b/>
          <w:bCs/>
          <w:sz w:val="20"/>
          <w:szCs w:val="20"/>
        </w:rPr>
      </w:pPr>
      <w:r>
        <w:rPr>
          <w:rFonts w:ascii="Times New Roman" w:hAnsi="Times New Roman"/>
          <w:b/>
          <w:bCs/>
          <w:sz w:val="20"/>
          <w:szCs w:val="20"/>
        </w:rPr>
        <w:t xml:space="preserve">Stupeň požární </w:t>
      </w:r>
      <w:proofErr w:type="gramStart"/>
      <w:r>
        <w:rPr>
          <w:rFonts w:ascii="Times New Roman" w:hAnsi="Times New Roman"/>
          <w:b/>
          <w:bCs/>
          <w:sz w:val="20"/>
          <w:szCs w:val="20"/>
        </w:rPr>
        <w:t>bezpečnosti : II</w:t>
      </w:r>
      <w:proofErr w:type="gramEnd"/>
      <w:r>
        <w:rPr>
          <w:rFonts w:ascii="Times New Roman" w:hAnsi="Times New Roman"/>
          <w:b/>
          <w:bCs/>
          <w:sz w:val="20"/>
          <w:szCs w:val="20"/>
        </w:rPr>
        <w:t>.</w:t>
      </w:r>
      <w:r>
        <w:rPr>
          <w:rFonts w:ascii="Times New Roman" w:hAnsi="Times New Roman"/>
          <w:b/>
          <w:bCs/>
          <w:sz w:val="20"/>
          <w:szCs w:val="20"/>
        </w:rPr>
        <w:tab/>
      </w:r>
      <w:r>
        <w:rPr>
          <w:rFonts w:ascii="Times New Roman" w:hAnsi="Times New Roman"/>
          <w:b/>
          <w:bCs/>
          <w:sz w:val="20"/>
          <w:szCs w:val="20"/>
        </w:rPr>
        <w:tab/>
      </w:r>
      <w:r>
        <w:rPr>
          <w:rFonts w:ascii="Times New Roman" w:hAnsi="Times New Roman"/>
          <w:b/>
          <w:bCs/>
          <w:sz w:val="20"/>
          <w:szCs w:val="20"/>
        </w:rPr>
        <w:tab/>
        <w:t xml:space="preserve">                                                                </w:t>
      </w:r>
    </w:p>
    <w:p w:rsidR="0000541C" w:rsidRDefault="0000541C">
      <w:pPr>
        <w:keepNext/>
        <w:widowControl w:val="0"/>
        <w:autoSpaceDE w:val="0"/>
        <w:autoSpaceDN w:val="0"/>
        <w:adjustRightInd w:val="0"/>
        <w:spacing w:after="0" w:line="240" w:lineRule="auto"/>
        <w:rPr>
          <w:rFonts w:ascii="Times New Roman" w:hAnsi="Times New Roman"/>
          <w:sz w:val="20"/>
          <w:szCs w:val="20"/>
        </w:rPr>
      </w:pPr>
    </w:p>
    <w:p w:rsidR="0000541C" w:rsidRDefault="004A01A2">
      <w:pPr>
        <w:keepNext/>
        <w:widowControl w:val="0"/>
        <w:autoSpaceDE w:val="0"/>
        <w:autoSpaceDN w:val="0"/>
        <w:adjustRightInd w:val="0"/>
        <w:spacing w:after="0" w:line="240" w:lineRule="auto"/>
        <w:rPr>
          <w:rFonts w:ascii="Times New Roman" w:hAnsi="Times New Roman"/>
          <w:b/>
          <w:bCs/>
          <w:sz w:val="20"/>
          <w:szCs w:val="20"/>
        </w:rPr>
      </w:pPr>
      <w:r>
        <w:rPr>
          <w:rFonts w:ascii="Times New Roman" w:hAnsi="Times New Roman"/>
          <w:b/>
          <w:bCs/>
          <w:sz w:val="20"/>
          <w:szCs w:val="20"/>
        </w:rPr>
        <w:t>Výpočet obsazení osobami:</w:t>
      </w:r>
    </w:p>
    <w:p w:rsidR="0000541C" w:rsidRDefault="004A01A2">
      <w:pPr>
        <w:keepNext/>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druh provozu: restaurace - plocha pro stoloví zařízení cca 80% z plochy 207,48 m2 = 166 m2</w:t>
      </w:r>
    </w:p>
    <w:p w:rsidR="0000541C" w:rsidRDefault="004A01A2">
      <w:pPr>
        <w:keepNext/>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m2/osobu (koeficient): 1,4                  </w:t>
      </w:r>
    </w:p>
    <w:p w:rsidR="0000541C" w:rsidRDefault="004A01A2">
      <w:pPr>
        <w:keepNext/>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obsazení osobami: 119 osob</w:t>
      </w:r>
    </w:p>
    <w:p w:rsidR="0000541C" w:rsidRDefault="004A01A2">
      <w:pPr>
        <w:keepNext/>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druh provozu: akademický klub - plocha 37,55 m2</w:t>
      </w:r>
    </w:p>
    <w:p w:rsidR="0000541C" w:rsidRDefault="004A01A2">
      <w:pPr>
        <w:keepNext/>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m2/osobu (koeficient): 2,0                  </w:t>
      </w:r>
    </w:p>
    <w:p w:rsidR="0000541C" w:rsidRDefault="004A01A2">
      <w:pPr>
        <w:keepNext/>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obsazení osobami: 19 osob</w:t>
      </w:r>
    </w:p>
    <w:p w:rsidR="0000541C" w:rsidRDefault="004A01A2">
      <w:pPr>
        <w:keepNext/>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druh provozu: šatny zaměstnanců - počet skříněk - 16 ks</w:t>
      </w:r>
    </w:p>
    <w:p w:rsidR="0000541C" w:rsidRDefault="004A01A2">
      <w:pPr>
        <w:keepNext/>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m2/osobu (koeficient): 1,35                  </w:t>
      </w:r>
    </w:p>
    <w:p w:rsidR="0000541C" w:rsidRDefault="004A01A2">
      <w:pPr>
        <w:keepNext/>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obsazení osobami: 22 osoby</w:t>
      </w:r>
    </w:p>
    <w:p w:rsidR="0000541C" w:rsidRDefault="004A01A2">
      <w:pPr>
        <w:keepNext/>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druh provozu:</w:t>
      </w:r>
    </w:p>
    <w:p w:rsidR="0000541C" w:rsidRDefault="004A01A2">
      <w:pPr>
        <w:keepNext/>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m2/osobu (koeficient):                   </w:t>
      </w:r>
    </w:p>
    <w:p w:rsidR="0000541C" w:rsidRDefault="004A01A2">
      <w:pPr>
        <w:keepNext/>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obsazení osobami:</w:t>
      </w:r>
    </w:p>
    <w:p w:rsidR="0000541C" w:rsidRDefault="004A01A2">
      <w:pPr>
        <w:keepNext/>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druh provozu:</w:t>
      </w:r>
    </w:p>
    <w:p w:rsidR="0000541C" w:rsidRDefault="004A01A2">
      <w:pPr>
        <w:keepNext/>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m2/osobu (koeficient):                   </w:t>
      </w:r>
    </w:p>
    <w:p w:rsidR="0000541C" w:rsidRDefault="004A01A2">
      <w:pPr>
        <w:keepNext/>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obsazení osobami:</w:t>
      </w:r>
    </w:p>
    <w:p w:rsidR="0000541C" w:rsidRDefault="004A01A2">
      <w:pPr>
        <w:keepNext/>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druh provozu:</w:t>
      </w:r>
    </w:p>
    <w:p w:rsidR="0000541C" w:rsidRDefault="004A01A2">
      <w:pPr>
        <w:keepNext/>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m2/osobu (koeficient):                   </w:t>
      </w:r>
    </w:p>
    <w:p w:rsidR="0000541C" w:rsidRDefault="004A01A2">
      <w:pPr>
        <w:keepNext/>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obsazení osobami:</w:t>
      </w:r>
    </w:p>
    <w:p w:rsidR="0000541C" w:rsidRDefault="004A01A2">
      <w:pPr>
        <w:keepNext/>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druh provozu:</w:t>
      </w:r>
    </w:p>
    <w:p w:rsidR="0000541C" w:rsidRDefault="004A01A2">
      <w:pPr>
        <w:keepNext/>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m2/osobu (koeficient):                   </w:t>
      </w:r>
    </w:p>
    <w:p w:rsidR="0000541C" w:rsidRDefault="004A01A2">
      <w:pPr>
        <w:keepNext/>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obsazení osobami:</w:t>
      </w:r>
    </w:p>
    <w:p w:rsidR="0000541C" w:rsidRDefault="0000541C">
      <w:pPr>
        <w:keepNext/>
        <w:widowControl w:val="0"/>
        <w:autoSpaceDE w:val="0"/>
        <w:autoSpaceDN w:val="0"/>
        <w:adjustRightInd w:val="0"/>
        <w:spacing w:after="0" w:line="240" w:lineRule="auto"/>
        <w:rPr>
          <w:rFonts w:ascii="Times New Roman" w:hAnsi="Times New Roman"/>
          <w:sz w:val="24"/>
          <w:szCs w:val="24"/>
        </w:rPr>
      </w:pPr>
    </w:p>
    <w:p w:rsidR="0000541C" w:rsidRDefault="004A01A2">
      <w:pPr>
        <w:keepNext/>
        <w:widowControl w:val="0"/>
        <w:autoSpaceDE w:val="0"/>
        <w:autoSpaceDN w:val="0"/>
        <w:adjustRightInd w:val="0"/>
        <w:spacing w:after="0" w:line="240" w:lineRule="auto"/>
        <w:rPr>
          <w:rFonts w:ascii="Times New Roman" w:hAnsi="Times New Roman"/>
          <w:b/>
          <w:bCs/>
          <w:sz w:val="20"/>
          <w:szCs w:val="20"/>
        </w:rPr>
      </w:pPr>
      <w:r>
        <w:rPr>
          <w:rFonts w:ascii="Times New Roman" w:hAnsi="Times New Roman"/>
          <w:b/>
          <w:bCs/>
          <w:sz w:val="20"/>
          <w:szCs w:val="20"/>
        </w:rPr>
        <w:t xml:space="preserve">Obsazení osobami dle ČSN 730818 celkem: 160 osob                                                             </w:t>
      </w:r>
    </w:p>
    <w:p w:rsidR="0000541C" w:rsidRDefault="0000541C">
      <w:pPr>
        <w:keepNext/>
        <w:widowControl w:val="0"/>
        <w:autoSpaceDE w:val="0"/>
        <w:autoSpaceDN w:val="0"/>
        <w:adjustRightInd w:val="0"/>
        <w:spacing w:after="0" w:line="240" w:lineRule="auto"/>
        <w:rPr>
          <w:rFonts w:ascii="Times New Roman" w:hAnsi="Times New Roman"/>
          <w:sz w:val="20"/>
          <w:szCs w:val="20"/>
        </w:rPr>
      </w:pPr>
    </w:p>
    <w:p w:rsidR="0000541C" w:rsidRDefault="004A01A2">
      <w:pPr>
        <w:keepNext/>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Poznámka:   </w:t>
      </w:r>
    </w:p>
    <w:p w:rsidR="0000541C" w:rsidRDefault="004A01A2">
      <w:pPr>
        <w:keepNext/>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w:t>
      </w:r>
    </w:p>
    <w:p w:rsidR="0000541C" w:rsidRDefault="004A01A2">
      <w:pPr>
        <w:keepNext/>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w:t>
      </w:r>
    </w:p>
    <w:p w:rsidR="0000541C" w:rsidRDefault="004A01A2">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0"/>
          <w:szCs w:val="20"/>
        </w:rPr>
        <w:t xml:space="preserve"> </w:t>
      </w:r>
    </w:p>
    <w:p w:rsidR="0000541C" w:rsidRDefault="0000541C">
      <w:pPr>
        <w:keepNext/>
        <w:widowControl w:val="0"/>
        <w:autoSpaceDE w:val="0"/>
        <w:autoSpaceDN w:val="0"/>
        <w:adjustRightInd w:val="0"/>
        <w:spacing w:after="0" w:line="240" w:lineRule="auto"/>
        <w:rPr>
          <w:rFonts w:ascii="Times New Roman" w:hAnsi="Times New Roman"/>
          <w:sz w:val="24"/>
          <w:szCs w:val="24"/>
        </w:rPr>
      </w:pPr>
    </w:p>
    <w:p w:rsidR="0000541C" w:rsidRDefault="004A01A2">
      <w:pPr>
        <w:keepNext/>
        <w:widowControl w:val="0"/>
        <w:autoSpaceDE w:val="0"/>
        <w:autoSpaceDN w:val="0"/>
        <w:adjustRightInd w:val="0"/>
        <w:spacing w:after="0" w:line="240" w:lineRule="auto"/>
        <w:rPr>
          <w:rFonts w:ascii="Times New Roman" w:hAnsi="Times New Roman"/>
          <w:b/>
          <w:bCs/>
          <w:sz w:val="20"/>
          <w:szCs w:val="20"/>
        </w:rPr>
      </w:pPr>
      <w:r>
        <w:rPr>
          <w:rFonts w:ascii="Times New Roman" w:hAnsi="Times New Roman"/>
          <w:b/>
          <w:bCs/>
          <w:sz w:val="20"/>
          <w:szCs w:val="20"/>
        </w:rPr>
        <w:t xml:space="preserve"> </w:t>
      </w:r>
    </w:p>
    <w:p w:rsidR="0000541C" w:rsidRDefault="004A01A2">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0"/>
          <w:szCs w:val="20"/>
        </w:rPr>
        <w:t>Požární úsek:</w:t>
      </w:r>
      <w:r>
        <w:rPr>
          <w:rFonts w:ascii="Times New Roman" w:hAnsi="Times New Roman"/>
          <w:b/>
          <w:bCs/>
          <w:sz w:val="20"/>
          <w:szCs w:val="20"/>
        </w:rPr>
        <w:tab/>
      </w:r>
      <w:r>
        <w:rPr>
          <w:rFonts w:ascii="Times New Roman" w:hAnsi="Times New Roman"/>
          <w:sz w:val="24"/>
          <w:szCs w:val="24"/>
        </w:rPr>
        <w:t>N1.2 - ústředna EPS</w:t>
      </w:r>
    </w:p>
    <w:p w:rsidR="0000541C" w:rsidRDefault="004A01A2">
      <w:pPr>
        <w:keepNext/>
        <w:widowControl w:val="0"/>
        <w:autoSpaceDE w:val="0"/>
        <w:autoSpaceDN w:val="0"/>
        <w:adjustRightInd w:val="0"/>
        <w:spacing w:after="0" w:line="240" w:lineRule="auto"/>
        <w:rPr>
          <w:rFonts w:ascii="Times New Roman" w:hAnsi="Times New Roman"/>
          <w:sz w:val="20"/>
          <w:szCs w:val="20"/>
        </w:rPr>
      </w:pPr>
      <w:r>
        <w:rPr>
          <w:rFonts w:ascii="Times New Roman" w:hAnsi="Times New Roman"/>
          <w:b/>
          <w:bCs/>
          <w:sz w:val="20"/>
          <w:szCs w:val="20"/>
        </w:rPr>
        <w:t xml:space="preserve"> </w:t>
      </w:r>
    </w:p>
    <w:p w:rsidR="0000541C" w:rsidRDefault="004A01A2">
      <w:pPr>
        <w:keepNext/>
        <w:widowControl w:val="0"/>
        <w:autoSpaceDE w:val="0"/>
        <w:autoSpaceDN w:val="0"/>
        <w:adjustRightInd w:val="0"/>
        <w:spacing w:after="0" w:line="240" w:lineRule="auto"/>
        <w:rPr>
          <w:rFonts w:ascii="Times New Roman" w:hAnsi="Times New Roman"/>
          <w:b/>
          <w:bCs/>
          <w:sz w:val="20"/>
          <w:szCs w:val="20"/>
          <w:u w:val="single"/>
        </w:rPr>
      </w:pPr>
      <w:r>
        <w:rPr>
          <w:rFonts w:ascii="Times New Roman" w:hAnsi="Times New Roman"/>
          <w:b/>
          <w:bCs/>
          <w:sz w:val="20"/>
          <w:szCs w:val="20"/>
        </w:rPr>
        <w:t xml:space="preserve">Výpočet požárního rizika         </w:t>
      </w:r>
    </w:p>
    <w:p w:rsidR="0000541C" w:rsidRDefault="004A01A2">
      <w:pPr>
        <w:keepNext/>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Plocha požárního úseku - S (</w:t>
      </w:r>
      <w:proofErr w:type="gramStart"/>
      <w:r>
        <w:rPr>
          <w:rFonts w:ascii="Times New Roman" w:hAnsi="Times New Roman"/>
          <w:sz w:val="20"/>
          <w:szCs w:val="20"/>
        </w:rPr>
        <w:t>m2) =  1,0</w:t>
      </w:r>
      <w:proofErr w:type="gramEnd"/>
      <w:r>
        <w:rPr>
          <w:rFonts w:ascii="Times New Roman" w:hAnsi="Times New Roman"/>
          <w:sz w:val="20"/>
          <w:szCs w:val="20"/>
        </w:rPr>
        <w:t xml:space="preserve"> m2                                                  </w:t>
      </w:r>
    </w:p>
    <w:p w:rsidR="0000541C" w:rsidRDefault="004A01A2">
      <w:pPr>
        <w:keepNext/>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Průměrná hodnota - </w:t>
      </w:r>
      <w:proofErr w:type="spellStart"/>
      <w:r>
        <w:rPr>
          <w:rFonts w:ascii="Times New Roman" w:hAnsi="Times New Roman"/>
          <w:sz w:val="20"/>
          <w:szCs w:val="20"/>
        </w:rPr>
        <w:t>pn</w:t>
      </w:r>
      <w:proofErr w:type="spellEnd"/>
      <w:r>
        <w:rPr>
          <w:rFonts w:ascii="Times New Roman" w:hAnsi="Times New Roman"/>
          <w:sz w:val="20"/>
          <w:szCs w:val="20"/>
        </w:rPr>
        <w:t xml:space="preserve"> (kg/m2) = 25 kg/m2                                               </w:t>
      </w:r>
    </w:p>
    <w:p w:rsidR="0000541C" w:rsidRDefault="004A01A2">
      <w:pPr>
        <w:keepNext/>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Průměrná hodnota - </w:t>
      </w:r>
      <w:proofErr w:type="spellStart"/>
      <w:r>
        <w:rPr>
          <w:rFonts w:ascii="Times New Roman" w:hAnsi="Times New Roman"/>
          <w:sz w:val="20"/>
          <w:szCs w:val="20"/>
        </w:rPr>
        <w:t>an</w:t>
      </w:r>
      <w:proofErr w:type="spellEnd"/>
      <w:r>
        <w:rPr>
          <w:rFonts w:ascii="Times New Roman" w:hAnsi="Times New Roman"/>
          <w:sz w:val="20"/>
          <w:szCs w:val="20"/>
        </w:rPr>
        <w:t xml:space="preserve"> = 0,8                                                                                               </w:t>
      </w:r>
    </w:p>
    <w:p w:rsidR="0000541C" w:rsidRDefault="004A01A2">
      <w:pPr>
        <w:keepNext/>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Průměrná hodnota - </w:t>
      </w:r>
      <w:proofErr w:type="spellStart"/>
      <w:r>
        <w:rPr>
          <w:rFonts w:ascii="Times New Roman" w:hAnsi="Times New Roman"/>
          <w:sz w:val="20"/>
          <w:szCs w:val="20"/>
        </w:rPr>
        <w:t>ps</w:t>
      </w:r>
      <w:proofErr w:type="spellEnd"/>
      <w:r>
        <w:rPr>
          <w:rFonts w:ascii="Times New Roman" w:hAnsi="Times New Roman"/>
          <w:sz w:val="20"/>
          <w:szCs w:val="20"/>
        </w:rPr>
        <w:t xml:space="preserve"> (kg/m2) = 0                                                         </w:t>
      </w:r>
    </w:p>
    <w:p w:rsidR="0000541C" w:rsidRDefault="004A01A2">
      <w:pPr>
        <w:keepNext/>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Vyšší výpočtové zatížení na ploše: není                            </w:t>
      </w:r>
    </w:p>
    <w:p w:rsidR="0000541C" w:rsidRDefault="004A01A2">
      <w:pPr>
        <w:keepNext/>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Hodnota - </w:t>
      </w:r>
      <w:proofErr w:type="spellStart"/>
      <w:r>
        <w:rPr>
          <w:rFonts w:ascii="Times New Roman" w:hAnsi="Times New Roman"/>
          <w:sz w:val="20"/>
          <w:szCs w:val="20"/>
        </w:rPr>
        <w:t>pn</w:t>
      </w:r>
      <w:proofErr w:type="spellEnd"/>
      <w:r>
        <w:rPr>
          <w:rFonts w:ascii="Times New Roman" w:hAnsi="Times New Roman"/>
          <w:sz w:val="20"/>
          <w:szCs w:val="20"/>
        </w:rPr>
        <w:t xml:space="preserve"> =                                                                    </w:t>
      </w:r>
    </w:p>
    <w:p w:rsidR="0000541C" w:rsidRDefault="004A01A2">
      <w:pPr>
        <w:keepNext/>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Hodnota - </w:t>
      </w:r>
      <w:proofErr w:type="spellStart"/>
      <w:r>
        <w:rPr>
          <w:rFonts w:ascii="Times New Roman" w:hAnsi="Times New Roman"/>
          <w:sz w:val="20"/>
          <w:szCs w:val="20"/>
        </w:rPr>
        <w:t>an</w:t>
      </w:r>
      <w:proofErr w:type="spellEnd"/>
      <w:r>
        <w:rPr>
          <w:rFonts w:ascii="Times New Roman" w:hAnsi="Times New Roman"/>
          <w:sz w:val="20"/>
          <w:szCs w:val="20"/>
        </w:rPr>
        <w:t xml:space="preserve">  =                                                                      </w:t>
      </w:r>
    </w:p>
    <w:p w:rsidR="0000541C" w:rsidRDefault="004A01A2">
      <w:pPr>
        <w:keepNext/>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Hodnota - a = 0,8                                                                                                                            </w:t>
      </w:r>
    </w:p>
    <w:p w:rsidR="0000541C" w:rsidRDefault="004A01A2">
      <w:pPr>
        <w:keepNext/>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Plocha otvorů - So (m2) = 0                                                                                 </w:t>
      </w:r>
    </w:p>
    <w:p w:rsidR="0000541C" w:rsidRDefault="004A01A2">
      <w:pPr>
        <w:keepNext/>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Průměrná hodnota - ho (m) =                                                                                 </w:t>
      </w:r>
    </w:p>
    <w:p w:rsidR="0000541C" w:rsidRDefault="004A01A2">
      <w:pPr>
        <w:keepNext/>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Průměrná hodnota - </w:t>
      </w:r>
      <w:proofErr w:type="spellStart"/>
      <w:proofErr w:type="gramStart"/>
      <w:r>
        <w:rPr>
          <w:rFonts w:ascii="Times New Roman" w:hAnsi="Times New Roman"/>
          <w:sz w:val="20"/>
          <w:szCs w:val="20"/>
        </w:rPr>
        <w:t>hs</w:t>
      </w:r>
      <w:proofErr w:type="spellEnd"/>
      <w:r>
        <w:rPr>
          <w:rFonts w:ascii="Times New Roman" w:hAnsi="Times New Roman"/>
          <w:sz w:val="20"/>
          <w:szCs w:val="20"/>
        </w:rPr>
        <w:t xml:space="preserve"> (m) =  3,0</w:t>
      </w:r>
      <w:proofErr w:type="gramEnd"/>
      <w:r>
        <w:rPr>
          <w:rFonts w:ascii="Times New Roman" w:hAnsi="Times New Roman"/>
          <w:sz w:val="20"/>
          <w:szCs w:val="20"/>
        </w:rPr>
        <w:t xml:space="preserve"> m                            </w:t>
      </w:r>
    </w:p>
    <w:p w:rsidR="0000541C" w:rsidRDefault="004A01A2">
      <w:pPr>
        <w:keepNext/>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Plocha - </w:t>
      </w:r>
      <w:proofErr w:type="spellStart"/>
      <w:r>
        <w:rPr>
          <w:rFonts w:ascii="Times New Roman" w:hAnsi="Times New Roman"/>
          <w:sz w:val="20"/>
          <w:szCs w:val="20"/>
        </w:rPr>
        <w:t>Sm</w:t>
      </w:r>
      <w:proofErr w:type="spellEnd"/>
      <w:r>
        <w:rPr>
          <w:rFonts w:ascii="Times New Roman" w:hAnsi="Times New Roman"/>
          <w:sz w:val="20"/>
          <w:szCs w:val="20"/>
        </w:rPr>
        <w:t xml:space="preserve"> (m2) = do 5 m2                </w:t>
      </w:r>
    </w:p>
    <w:p w:rsidR="0000541C" w:rsidRDefault="004A01A2">
      <w:pPr>
        <w:keepNext/>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Hodnota - n = 0,005                                                                                                                            </w:t>
      </w:r>
    </w:p>
    <w:p w:rsidR="0000541C" w:rsidRDefault="004A01A2">
      <w:pPr>
        <w:keepNext/>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Hodnota - k = 0,005                                                                                                                                </w:t>
      </w:r>
    </w:p>
    <w:p w:rsidR="0000541C" w:rsidRDefault="004A01A2">
      <w:pPr>
        <w:keepNext/>
        <w:widowControl w:val="0"/>
        <w:autoSpaceDE w:val="0"/>
        <w:autoSpaceDN w:val="0"/>
        <w:adjustRightInd w:val="0"/>
        <w:spacing w:after="0" w:line="240" w:lineRule="auto"/>
        <w:rPr>
          <w:rFonts w:ascii="Times New Roman" w:hAnsi="Times New Roman"/>
          <w:sz w:val="20"/>
          <w:szCs w:val="20"/>
        </w:rPr>
      </w:pPr>
      <w:proofErr w:type="gramStart"/>
      <w:r>
        <w:rPr>
          <w:rFonts w:ascii="Times New Roman" w:hAnsi="Times New Roman"/>
          <w:sz w:val="20"/>
          <w:szCs w:val="20"/>
        </w:rPr>
        <w:t>Hodnota - b =  0,58</w:t>
      </w:r>
      <w:proofErr w:type="gramEnd"/>
      <w:r>
        <w:rPr>
          <w:rFonts w:ascii="Times New Roman" w:hAnsi="Times New Roman"/>
          <w:sz w:val="20"/>
          <w:szCs w:val="20"/>
        </w:rPr>
        <w:t xml:space="preserve">                                                                                                                   </w:t>
      </w:r>
    </w:p>
    <w:p w:rsidR="0000541C" w:rsidRDefault="004A01A2">
      <w:pPr>
        <w:keepNext/>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Vyhrazená požárně bezpečnostní zařízení: EPS                                  </w:t>
      </w:r>
    </w:p>
    <w:p w:rsidR="0000541C" w:rsidRDefault="004A01A2">
      <w:pPr>
        <w:keepNext/>
        <w:widowControl w:val="0"/>
        <w:autoSpaceDE w:val="0"/>
        <w:autoSpaceDN w:val="0"/>
        <w:adjustRightInd w:val="0"/>
        <w:spacing w:after="0" w:line="240" w:lineRule="auto"/>
        <w:rPr>
          <w:rFonts w:ascii="Times New Roman" w:hAnsi="Times New Roman"/>
          <w:sz w:val="20"/>
          <w:szCs w:val="20"/>
        </w:rPr>
      </w:pPr>
      <w:proofErr w:type="gramStart"/>
      <w:r>
        <w:rPr>
          <w:rFonts w:ascii="Times New Roman" w:hAnsi="Times New Roman"/>
          <w:sz w:val="20"/>
          <w:szCs w:val="20"/>
        </w:rPr>
        <w:t>Součinitel - c =  1,0</w:t>
      </w:r>
      <w:proofErr w:type="gramEnd"/>
      <w:r>
        <w:rPr>
          <w:rFonts w:ascii="Times New Roman" w:hAnsi="Times New Roman"/>
          <w:sz w:val="20"/>
          <w:szCs w:val="20"/>
        </w:rPr>
        <w:t xml:space="preserve">                                                                                                                            </w:t>
      </w:r>
    </w:p>
    <w:p w:rsidR="0000541C" w:rsidRDefault="0000541C">
      <w:pPr>
        <w:keepNext/>
        <w:widowControl w:val="0"/>
        <w:autoSpaceDE w:val="0"/>
        <w:autoSpaceDN w:val="0"/>
        <w:adjustRightInd w:val="0"/>
        <w:spacing w:after="0" w:line="240" w:lineRule="auto"/>
        <w:rPr>
          <w:rFonts w:ascii="Times New Roman" w:hAnsi="Times New Roman"/>
          <w:sz w:val="20"/>
          <w:szCs w:val="20"/>
        </w:rPr>
      </w:pPr>
    </w:p>
    <w:p w:rsidR="0000541C" w:rsidRDefault="004A01A2">
      <w:pPr>
        <w:keepNext/>
        <w:widowControl w:val="0"/>
        <w:autoSpaceDE w:val="0"/>
        <w:autoSpaceDN w:val="0"/>
        <w:adjustRightInd w:val="0"/>
        <w:spacing w:after="0" w:line="240" w:lineRule="auto"/>
        <w:rPr>
          <w:rFonts w:ascii="Times New Roman" w:hAnsi="Times New Roman"/>
          <w:b/>
          <w:bCs/>
          <w:sz w:val="20"/>
          <w:szCs w:val="20"/>
        </w:rPr>
      </w:pPr>
      <w:r>
        <w:rPr>
          <w:rFonts w:ascii="Times New Roman" w:hAnsi="Times New Roman"/>
          <w:b/>
          <w:bCs/>
          <w:sz w:val="20"/>
          <w:szCs w:val="20"/>
        </w:rPr>
        <w:t xml:space="preserve">Hodnota požárního rizika - </w:t>
      </w:r>
      <w:proofErr w:type="spellStart"/>
      <w:r>
        <w:rPr>
          <w:rFonts w:ascii="Times New Roman" w:hAnsi="Times New Roman"/>
          <w:b/>
          <w:bCs/>
          <w:sz w:val="20"/>
          <w:szCs w:val="20"/>
        </w:rPr>
        <w:t>pv</w:t>
      </w:r>
      <w:proofErr w:type="spellEnd"/>
      <w:r>
        <w:rPr>
          <w:rFonts w:ascii="Times New Roman" w:hAnsi="Times New Roman"/>
          <w:b/>
          <w:bCs/>
          <w:sz w:val="20"/>
          <w:szCs w:val="20"/>
        </w:rPr>
        <w:t xml:space="preserve"> = 12 kg/m2                                                                                         </w:t>
      </w:r>
    </w:p>
    <w:p w:rsidR="0000541C" w:rsidRDefault="004A01A2">
      <w:pPr>
        <w:keepNext/>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Konstrukce objektu - nehořlavé                                  </w:t>
      </w:r>
    </w:p>
    <w:p w:rsidR="0000541C" w:rsidRDefault="004A01A2">
      <w:pPr>
        <w:keepNext/>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Výška </w:t>
      </w:r>
      <w:proofErr w:type="gramStart"/>
      <w:r>
        <w:rPr>
          <w:rFonts w:ascii="Times New Roman" w:hAnsi="Times New Roman"/>
          <w:sz w:val="20"/>
          <w:szCs w:val="20"/>
        </w:rPr>
        <w:t>objektu  - h =  do</w:t>
      </w:r>
      <w:proofErr w:type="gramEnd"/>
      <w:r>
        <w:rPr>
          <w:rFonts w:ascii="Times New Roman" w:hAnsi="Times New Roman"/>
          <w:sz w:val="20"/>
          <w:szCs w:val="20"/>
        </w:rPr>
        <w:t xml:space="preserve"> 6 m                                                                          </w:t>
      </w:r>
    </w:p>
    <w:p w:rsidR="0000541C" w:rsidRDefault="0000541C">
      <w:pPr>
        <w:keepNext/>
        <w:widowControl w:val="0"/>
        <w:autoSpaceDE w:val="0"/>
        <w:autoSpaceDN w:val="0"/>
        <w:adjustRightInd w:val="0"/>
        <w:spacing w:after="0" w:line="240" w:lineRule="auto"/>
        <w:rPr>
          <w:rFonts w:ascii="Times New Roman" w:hAnsi="Times New Roman"/>
          <w:sz w:val="20"/>
          <w:szCs w:val="20"/>
        </w:rPr>
      </w:pPr>
    </w:p>
    <w:p w:rsidR="0000541C" w:rsidRDefault="004A01A2">
      <w:pPr>
        <w:keepNext/>
        <w:widowControl w:val="0"/>
        <w:autoSpaceDE w:val="0"/>
        <w:autoSpaceDN w:val="0"/>
        <w:adjustRightInd w:val="0"/>
        <w:spacing w:after="0" w:line="240" w:lineRule="auto"/>
        <w:rPr>
          <w:rFonts w:ascii="Times New Roman" w:hAnsi="Times New Roman"/>
          <w:b/>
          <w:bCs/>
          <w:sz w:val="20"/>
          <w:szCs w:val="20"/>
        </w:rPr>
      </w:pPr>
      <w:r>
        <w:rPr>
          <w:rFonts w:ascii="Times New Roman" w:hAnsi="Times New Roman"/>
          <w:b/>
          <w:bCs/>
          <w:sz w:val="20"/>
          <w:szCs w:val="20"/>
        </w:rPr>
        <w:t xml:space="preserve">Stupeň požární </w:t>
      </w:r>
      <w:proofErr w:type="gramStart"/>
      <w:r>
        <w:rPr>
          <w:rFonts w:ascii="Times New Roman" w:hAnsi="Times New Roman"/>
          <w:b/>
          <w:bCs/>
          <w:sz w:val="20"/>
          <w:szCs w:val="20"/>
        </w:rPr>
        <w:t>bezpečnosti : I.</w:t>
      </w:r>
      <w:proofErr w:type="gramEnd"/>
      <w:r>
        <w:rPr>
          <w:rFonts w:ascii="Times New Roman" w:hAnsi="Times New Roman"/>
          <w:b/>
          <w:bCs/>
          <w:sz w:val="20"/>
          <w:szCs w:val="20"/>
        </w:rPr>
        <w:tab/>
      </w:r>
      <w:r>
        <w:rPr>
          <w:rFonts w:ascii="Times New Roman" w:hAnsi="Times New Roman"/>
          <w:b/>
          <w:bCs/>
          <w:sz w:val="20"/>
          <w:szCs w:val="20"/>
        </w:rPr>
        <w:tab/>
      </w:r>
      <w:r>
        <w:rPr>
          <w:rFonts w:ascii="Times New Roman" w:hAnsi="Times New Roman"/>
          <w:b/>
          <w:bCs/>
          <w:sz w:val="20"/>
          <w:szCs w:val="20"/>
        </w:rPr>
        <w:tab/>
        <w:t xml:space="preserve">                                                                </w:t>
      </w:r>
    </w:p>
    <w:p w:rsidR="0000541C" w:rsidRDefault="0000541C">
      <w:pPr>
        <w:keepNext/>
        <w:widowControl w:val="0"/>
        <w:autoSpaceDE w:val="0"/>
        <w:autoSpaceDN w:val="0"/>
        <w:adjustRightInd w:val="0"/>
        <w:spacing w:after="0" w:line="240" w:lineRule="auto"/>
        <w:rPr>
          <w:rFonts w:ascii="Times New Roman" w:hAnsi="Times New Roman"/>
          <w:sz w:val="20"/>
          <w:szCs w:val="20"/>
        </w:rPr>
      </w:pPr>
    </w:p>
    <w:p w:rsidR="0000541C" w:rsidRDefault="004A01A2">
      <w:pPr>
        <w:keepNext/>
        <w:widowControl w:val="0"/>
        <w:autoSpaceDE w:val="0"/>
        <w:autoSpaceDN w:val="0"/>
        <w:adjustRightInd w:val="0"/>
        <w:spacing w:after="0" w:line="240" w:lineRule="auto"/>
        <w:rPr>
          <w:rFonts w:ascii="Times New Roman" w:hAnsi="Times New Roman"/>
          <w:b/>
          <w:bCs/>
          <w:sz w:val="20"/>
          <w:szCs w:val="20"/>
        </w:rPr>
      </w:pPr>
      <w:r>
        <w:rPr>
          <w:rFonts w:ascii="Times New Roman" w:hAnsi="Times New Roman"/>
          <w:b/>
          <w:bCs/>
          <w:sz w:val="20"/>
          <w:szCs w:val="20"/>
        </w:rPr>
        <w:t>Výpočet obsazení osobami:</w:t>
      </w:r>
    </w:p>
    <w:p w:rsidR="0000541C" w:rsidRDefault="004A01A2">
      <w:pPr>
        <w:keepNext/>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druh provozu: </w:t>
      </w:r>
    </w:p>
    <w:p w:rsidR="0000541C" w:rsidRDefault="004A01A2">
      <w:pPr>
        <w:keepNext/>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m2/osobu (koeficient):                   </w:t>
      </w:r>
    </w:p>
    <w:p w:rsidR="0000541C" w:rsidRDefault="004A01A2">
      <w:pPr>
        <w:keepNext/>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obsazení osobami: </w:t>
      </w:r>
    </w:p>
    <w:p w:rsidR="0000541C" w:rsidRDefault="004A01A2">
      <w:pPr>
        <w:keepNext/>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druh provozu: </w:t>
      </w:r>
    </w:p>
    <w:p w:rsidR="0000541C" w:rsidRDefault="004A01A2">
      <w:pPr>
        <w:keepNext/>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m2/osobu (koeficient):                   </w:t>
      </w:r>
    </w:p>
    <w:p w:rsidR="0000541C" w:rsidRDefault="004A01A2">
      <w:pPr>
        <w:keepNext/>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obsazení osobami: </w:t>
      </w:r>
    </w:p>
    <w:p w:rsidR="0000541C" w:rsidRDefault="004A01A2">
      <w:pPr>
        <w:keepNext/>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druh provozu: </w:t>
      </w:r>
    </w:p>
    <w:p w:rsidR="0000541C" w:rsidRDefault="004A01A2">
      <w:pPr>
        <w:keepNext/>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m2/osobu (koeficient):                   </w:t>
      </w:r>
    </w:p>
    <w:p w:rsidR="0000541C" w:rsidRDefault="004A01A2">
      <w:pPr>
        <w:keepNext/>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obsazení osobami: </w:t>
      </w:r>
    </w:p>
    <w:p w:rsidR="0000541C" w:rsidRDefault="004A01A2">
      <w:pPr>
        <w:keepNext/>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druh provozu:</w:t>
      </w:r>
    </w:p>
    <w:p w:rsidR="0000541C" w:rsidRDefault="004A01A2">
      <w:pPr>
        <w:keepNext/>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m2/osobu (koeficient):                   </w:t>
      </w:r>
    </w:p>
    <w:p w:rsidR="0000541C" w:rsidRDefault="004A01A2">
      <w:pPr>
        <w:keepNext/>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obsazení osobami:</w:t>
      </w:r>
    </w:p>
    <w:p w:rsidR="0000541C" w:rsidRDefault="004A01A2">
      <w:pPr>
        <w:keepNext/>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druh provozu:</w:t>
      </w:r>
    </w:p>
    <w:p w:rsidR="0000541C" w:rsidRDefault="004A01A2">
      <w:pPr>
        <w:keepNext/>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m2/osobu (koeficient):                   </w:t>
      </w:r>
    </w:p>
    <w:p w:rsidR="0000541C" w:rsidRDefault="004A01A2">
      <w:pPr>
        <w:keepNext/>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obsazení osobami:</w:t>
      </w:r>
    </w:p>
    <w:p w:rsidR="0000541C" w:rsidRDefault="004A01A2">
      <w:pPr>
        <w:keepNext/>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druh provozu:</w:t>
      </w:r>
    </w:p>
    <w:p w:rsidR="0000541C" w:rsidRDefault="004A01A2">
      <w:pPr>
        <w:keepNext/>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m2/osobu (koeficient):                   </w:t>
      </w:r>
    </w:p>
    <w:p w:rsidR="0000541C" w:rsidRDefault="004A01A2">
      <w:pPr>
        <w:keepNext/>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obsazení osobami:</w:t>
      </w:r>
    </w:p>
    <w:p w:rsidR="0000541C" w:rsidRDefault="004A01A2">
      <w:pPr>
        <w:keepNext/>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druh provozu:</w:t>
      </w:r>
    </w:p>
    <w:p w:rsidR="0000541C" w:rsidRDefault="004A01A2">
      <w:pPr>
        <w:keepNext/>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m2/osobu (koeficient):                   </w:t>
      </w:r>
    </w:p>
    <w:p w:rsidR="0000541C" w:rsidRDefault="004A01A2">
      <w:pPr>
        <w:keepNext/>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obsazení osobami:</w:t>
      </w:r>
    </w:p>
    <w:p w:rsidR="0000541C" w:rsidRDefault="0000541C">
      <w:pPr>
        <w:keepNext/>
        <w:widowControl w:val="0"/>
        <w:autoSpaceDE w:val="0"/>
        <w:autoSpaceDN w:val="0"/>
        <w:adjustRightInd w:val="0"/>
        <w:spacing w:after="0" w:line="240" w:lineRule="auto"/>
        <w:rPr>
          <w:rFonts w:ascii="Times New Roman" w:hAnsi="Times New Roman"/>
          <w:sz w:val="24"/>
          <w:szCs w:val="24"/>
        </w:rPr>
      </w:pPr>
    </w:p>
    <w:p w:rsidR="0000541C" w:rsidRDefault="004A01A2">
      <w:pPr>
        <w:keepNext/>
        <w:widowControl w:val="0"/>
        <w:autoSpaceDE w:val="0"/>
        <w:autoSpaceDN w:val="0"/>
        <w:adjustRightInd w:val="0"/>
        <w:spacing w:after="0" w:line="240" w:lineRule="auto"/>
        <w:rPr>
          <w:rFonts w:ascii="Times New Roman" w:hAnsi="Times New Roman"/>
          <w:b/>
          <w:bCs/>
          <w:sz w:val="20"/>
          <w:szCs w:val="20"/>
        </w:rPr>
      </w:pPr>
      <w:r>
        <w:rPr>
          <w:rFonts w:ascii="Times New Roman" w:hAnsi="Times New Roman"/>
          <w:b/>
          <w:bCs/>
          <w:sz w:val="20"/>
          <w:szCs w:val="20"/>
        </w:rPr>
        <w:t xml:space="preserve">Obsazení osobami dle ČSN 730818 celkem: 0                                                             </w:t>
      </w:r>
    </w:p>
    <w:p w:rsidR="0000541C" w:rsidRDefault="0000541C">
      <w:pPr>
        <w:keepNext/>
        <w:widowControl w:val="0"/>
        <w:autoSpaceDE w:val="0"/>
        <w:autoSpaceDN w:val="0"/>
        <w:adjustRightInd w:val="0"/>
        <w:spacing w:after="0" w:line="240" w:lineRule="auto"/>
        <w:rPr>
          <w:rFonts w:ascii="Times New Roman" w:hAnsi="Times New Roman"/>
          <w:sz w:val="20"/>
          <w:szCs w:val="20"/>
        </w:rPr>
      </w:pPr>
    </w:p>
    <w:p w:rsidR="0000541C" w:rsidRDefault="004A01A2">
      <w:pPr>
        <w:keepNext/>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Poznámka:   </w:t>
      </w:r>
    </w:p>
    <w:p w:rsidR="0000541C" w:rsidRDefault="004A01A2">
      <w:pPr>
        <w:keepNext/>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w:t>
      </w:r>
    </w:p>
    <w:p w:rsidR="0000541C" w:rsidRDefault="004A01A2">
      <w:pPr>
        <w:keepNext/>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w:t>
      </w:r>
    </w:p>
    <w:p w:rsidR="0000541C" w:rsidRDefault="004A01A2">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0"/>
          <w:szCs w:val="20"/>
        </w:rPr>
        <w:t xml:space="preserve"> </w:t>
      </w:r>
    </w:p>
    <w:p w:rsidR="0000541C" w:rsidRDefault="0000541C">
      <w:pPr>
        <w:keepNext/>
        <w:widowControl w:val="0"/>
        <w:autoSpaceDE w:val="0"/>
        <w:autoSpaceDN w:val="0"/>
        <w:adjustRightInd w:val="0"/>
        <w:spacing w:after="0" w:line="240" w:lineRule="auto"/>
        <w:rPr>
          <w:rFonts w:ascii="Times New Roman" w:hAnsi="Times New Roman"/>
          <w:sz w:val="24"/>
          <w:szCs w:val="24"/>
        </w:rPr>
      </w:pPr>
    </w:p>
    <w:p w:rsidR="0000541C" w:rsidRDefault="0000541C">
      <w:pPr>
        <w:keepNext/>
        <w:widowControl w:val="0"/>
        <w:autoSpaceDE w:val="0"/>
        <w:autoSpaceDN w:val="0"/>
        <w:adjustRightInd w:val="0"/>
        <w:spacing w:after="0" w:line="240" w:lineRule="auto"/>
        <w:rPr>
          <w:rFonts w:ascii="Times New Roman" w:hAnsi="Times New Roman"/>
          <w:sz w:val="24"/>
          <w:szCs w:val="24"/>
        </w:rPr>
      </w:pPr>
    </w:p>
    <w:p w:rsidR="0000541C" w:rsidRDefault="0000541C">
      <w:pPr>
        <w:keepNext/>
        <w:widowControl w:val="0"/>
        <w:autoSpaceDE w:val="0"/>
        <w:autoSpaceDN w:val="0"/>
        <w:adjustRightInd w:val="0"/>
        <w:spacing w:after="0" w:line="240" w:lineRule="auto"/>
        <w:rPr>
          <w:rFonts w:ascii="Times New Roman" w:hAnsi="Times New Roman"/>
          <w:sz w:val="24"/>
          <w:szCs w:val="24"/>
        </w:rPr>
      </w:pPr>
    </w:p>
    <w:p w:rsidR="0000541C" w:rsidRDefault="0000541C">
      <w:pPr>
        <w:keepNext/>
        <w:widowControl w:val="0"/>
        <w:autoSpaceDE w:val="0"/>
        <w:autoSpaceDN w:val="0"/>
        <w:adjustRightInd w:val="0"/>
        <w:spacing w:after="0" w:line="240" w:lineRule="auto"/>
        <w:rPr>
          <w:rFonts w:ascii="Times New Roman" w:hAnsi="Times New Roman"/>
          <w:sz w:val="24"/>
          <w:szCs w:val="24"/>
        </w:rPr>
      </w:pPr>
    </w:p>
    <w:p w:rsidR="0000541C" w:rsidRDefault="0000541C">
      <w:pPr>
        <w:keepNext/>
        <w:widowControl w:val="0"/>
        <w:autoSpaceDE w:val="0"/>
        <w:autoSpaceDN w:val="0"/>
        <w:adjustRightInd w:val="0"/>
        <w:spacing w:after="0" w:line="240" w:lineRule="auto"/>
        <w:rPr>
          <w:rFonts w:ascii="Times New Roman" w:hAnsi="Times New Roman"/>
          <w:sz w:val="24"/>
          <w:szCs w:val="24"/>
        </w:rPr>
      </w:pPr>
    </w:p>
    <w:p w:rsidR="0000541C" w:rsidRDefault="0000541C">
      <w:pPr>
        <w:keepNext/>
        <w:widowControl w:val="0"/>
        <w:autoSpaceDE w:val="0"/>
        <w:autoSpaceDN w:val="0"/>
        <w:adjustRightInd w:val="0"/>
        <w:spacing w:after="0" w:line="240" w:lineRule="auto"/>
        <w:rPr>
          <w:rFonts w:ascii="Times New Roman" w:hAnsi="Times New Roman"/>
          <w:sz w:val="24"/>
          <w:szCs w:val="24"/>
        </w:rPr>
      </w:pPr>
    </w:p>
    <w:p w:rsidR="0000541C" w:rsidRDefault="0000541C">
      <w:pPr>
        <w:keepNext/>
        <w:widowControl w:val="0"/>
        <w:autoSpaceDE w:val="0"/>
        <w:autoSpaceDN w:val="0"/>
        <w:adjustRightInd w:val="0"/>
        <w:spacing w:after="0" w:line="240" w:lineRule="auto"/>
        <w:rPr>
          <w:rFonts w:ascii="Times New Roman" w:hAnsi="Times New Roman"/>
          <w:sz w:val="24"/>
          <w:szCs w:val="24"/>
        </w:rPr>
      </w:pPr>
    </w:p>
    <w:p w:rsidR="0000541C" w:rsidRDefault="0000541C">
      <w:pPr>
        <w:keepNext/>
        <w:widowControl w:val="0"/>
        <w:autoSpaceDE w:val="0"/>
        <w:autoSpaceDN w:val="0"/>
        <w:adjustRightInd w:val="0"/>
        <w:spacing w:after="0" w:line="240" w:lineRule="auto"/>
        <w:rPr>
          <w:rFonts w:ascii="Times New Roman" w:hAnsi="Times New Roman"/>
          <w:sz w:val="24"/>
          <w:szCs w:val="24"/>
        </w:rPr>
      </w:pPr>
    </w:p>
    <w:p w:rsidR="0000541C" w:rsidRDefault="0000541C">
      <w:pPr>
        <w:keepNext/>
        <w:widowControl w:val="0"/>
        <w:autoSpaceDE w:val="0"/>
        <w:autoSpaceDN w:val="0"/>
        <w:adjustRightInd w:val="0"/>
        <w:spacing w:after="0" w:line="240" w:lineRule="auto"/>
        <w:rPr>
          <w:rFonts w:ascii="Times New Roman" w:hAnsi="Times New Roman"/>
          <w:sz w:val="24"/>
          <w:szCs w:val="24"/>
        </w:rPr>
      </w:pPr>
    </w:p>
    <w:p w:rsidR="0000541C" w:rsidRDefault="0000541C">
      <w:pPr>
        <w:keepNext/>
        <w:widowControl w:val="0"/>
        <w:autoSpaceDE w:val="0"/>
        <w:autoSpaceDN w:val="0"/>
        <w:adjustRightInd w:val="0"/>
        <w:spacing w:after="0" w:line="240" w:lineRule="auto"/>
        <w:rPr>
          <w:rFonts w:ascii="Times New Roman" w:hAnsi="Times New Roman"/>
          <w:sz w:val="24"/>
          <w:szCs w:val="24"/>
        </w:rPr>
      </w:pPr>
    </w:p>
    <w:p w:rsidR="0000541C" w:rsidRDefault="0000541C">
      <w:pPr>
        <w:keepNext/>
        <w:widowControl w:val="0"/>
        <w:autoSpaceDE w:val="0"/>
        <w:autoSpaceDN w:val="0"/>
        <w:adjustRightInd w:val="0"/>
        <w:spacing w:after="0" w:line="240" w:lineRule="auto"/>
        <w:rPr>
          <w:rFonts w:ascii="Times New Roman" w:hAnsi="Times New Roman"/>
          <w:sz w:val="24"/>
          <w:szCs w:val="24"/>
        </w:rPr>
      </w:pPr>
    </w:p>
    <w:p w:rsidR="0000541C" w:rsidRDefault="0000541C">
      <w:pPr>
        <w:keepNext/>
        <w:widowControl w:val="0"/>
        <w:autoSpaceDE w:val="0"/>
        <w:autoSpaceDN w:val="0"/>
        <w:adjustRightInd w:val="0"/>
        <w:spacing w:after="0" w:line="240" w:lineRule="auto"/>
        <w:rPr>
          <w:rFonts w:ascii="Times New Roman" w:hAnsi="Times New Roman"/>
          <w:sz w:val="24"/>
          <w:szCs w:val="24"/>
        </w:rPr>
      </w:pPr>
    </w:p>
    <w:p w:rsidR="0000541C" w:rsidRDefault="0000541C">
      <w:pPr>
        <w:keepNext/>
        <w:widowControl w:val="0"/>
        <w:autoSpaceDE w:val="0"/>
        <w:autoSpaceDN w:val="0"/>
        <w:adjustRightInd w:val="0"/>
        <w:spacing w:after="0" w:line="240" w:lineRule="auto"/>
        <w:rPr>
          <w:rFonts w:ascii="Times New Roman" w:hAnsi="Times New Roman"/>
          <w:sz w:val="24"/>
          <w:szCs w:val="24"/>
        </w:rPr>
      </w:pPr>
    </w:p>
    <w:p w:rsidR="0000541C" w:rsidRDefault="0000541C">
      <w:pPr>
        <w:keepNext/>
        <w:widowControl w:val="0"/>
        <w:autoSpaceDE w:val="0"/>
        <w:autoSpaceDN w:val="0"/>
        <w:adjustRightInd w:val="0"/>
        <w:spacing w:after="0" w:line="240" w:lineRule="auto"/>
        <w:rPr>
          <w:rFonts w:ascii="Times New Roman" w:hAnsi="Times New Roman"/>
          <w:sz w:val="24"/>
          <w:szCs w:val="24"/>
        </w:rPr>
      </w:pPr>
    </w:p>
    <w:p w:rsidR="0000541C" w:rsidRDefault="0000541C">
      <w:pPr>
        <w:keepNext/>
        <w:widowControl w:val="0"/>
        <w:autoSpaceDE w:val="0"/>
        <w:autoSpaceDN w:val="0"/>
        <w:adjustRightInd w:val="0"/>
        <w:spacing w:after="0" w:line="240" w:lineRule="auto"/>
        <w:rPr>
          <w:rFonts w:ascii="Times New Roman" w:hAnsi="Times New Roman"/>
          <w:sz w:val="24"/>
          <w:szCs w:val="24"/>
        </w:rPr>
      </w:pPr>
    </w:p>
    <w:p w:rsidR="0000541C" w:rsidRDefault="0000541C">
      <w:pPr>
        <w:keepNext/>
        <w:widowControl w:val="0"/>
        <w:autoSpaceDE w:val="0"/>
        <w:autoSpaceDN w:val="0"/>
        <w:adjustRightInd w:val="0"/>
        <w:spacing w:after="0" w:line="240" w:lineRule="auto"/>
        <w:rPr>
          <w:rFonts w:ascii="Times New Roman" w:hAnsi="Times New Roman"/>
          <w:sz w:val="24"/>
          <w:szCs w:val="24"/>
        </w:rPr>
      </w:pPr>
    </w:p>
    <w:p w:rsidR="0000541C" w:rsidRDefault="0000541C">
      <w:pPr>
        <w:keepNext/>
        <w:widowControl w:val="0"/>
        <w:autoSpaceDE w:val="0"/>
        <w:autoSpaceDN w:val="0"/>
        <w:adjustRightInd w:val="0"/>
        <w:spacing w:after="0" w:line="240" w:lineRule="auto"/>
        <w:rPr>
          <w:rFonts w:ascii="Times New Roman" w:hAnsi="Times New Roman"/>
          <w:sz w:val="24"/>
          <w:szCs w:val="24"/>
        </w:rPr>
      </w:pPr>
    </w:p>
    <w:p w:rsidR="0000541C" w:rsidRDefault="0000541C">
      <w:pPr>
        <w:keepNext/>
        <w:widowControl w:val="0"/>
        <w:autoSpaceDE w:val="0"/>
        <w:autoSpaceDN w:val="0"/>
        <w:adjustRightInd w:val="0"/>
        <w:spacing w:after="0" w:line="240" w:lineRule="auto"/>
        <w:rPr>
          <w:rFonts w:ascii="Times New Roman" w:hAnsi="Times New Roman"/>
          <w:sz w:val="24"/>
          <w:szCs w:val="24"/>
        </w:rPr>
      </w:pPr>
    </w:p>
    <w:p w:rsidR="0000541C" w:rsidRDefault="0000541C">
      <w:pPr>
        <w:keepNext/>
        <w:widowControl w:val="0"/>
        <w:autoSpaceDE w:val="0"/>
        <w:autoSpaceDN w:val="0"/>
        <w:adjustRightInd w:val="0"/>
        <w:spacing w:after="0" w:line="240" w:lineRule="auto"/>
        <w:rPr>
          <w:rFonts w:ascii="Times New Roman" w:hAnsi="Times New Roman"/>
          <w:sz w:val="24"/>
          <w:szCs w:val="24"/>
        </w:rPr>
      </w:pPr>
    </w:p>
    <w:p w:rsidR="0000541C" w:rsidRDefault="0000541C">
      <w:pPr>
        <w:keepNext/>
        <w:widowControl w:val="0"/>
        <w:autoSpaceDE w:val="0"/>
        <w:autoSpaceDN w:val="0"/>
        <w:adjustRightInd w:val="0"/>
        <w:spacing w:after="0" w:line="240" w:lineRule="auto"/>
        <w:rPr>
          <w:rFonts w:ascii="Times New Roman" w:hAnsi="Times New Roman"/>
          <w:sz w:val="24"/>
          <w:szCs w:val="24"/>
        </w:rPr>
      </w:pPr>
    </w:p>
    <w:p w:rsidR="0000541C" w:rsidRDefault="0000541C">
      <w:pPr>
        <w:keepNext/>
        <w:widowControl w:val="0"/>
        <w:autoSpaceDE w:val="0"/>
        <w:autoSpaceDN w:val="0"/>
        <w:adjustRightInd w:val="0"/>
        <w:spacing w:after="0" w:line="240" w:lineRule="auto"/>
        <w:rPr>
          <w:rFonts w:ascii="Times New Roman" w:hAnsi="Times New Roman"/>
          <w:sz w:val="24"/>
          <w:szCs w:val="24"/>
        </w:rPr>
      </w:pPr>
    </w:p>
    <w:p w:rsidR="0000541C" w:rsidRDefault="0000541C">
      <w:pPr>
        <w:keepNext/>
        <w:widowControl w:val="0"/>
        <w:autoSpaceDE w:val="0"/>
        <w:autoSpaceDN w:val="0"/>
        <w:adjustRightInd w:val="0"/>
        <w:spacing w:after="0" w:line="240" w:lineRule="auto"/>
        <w:rPr>
          <w:rFonts w:ascii="Times New Roman" w:hAnsi="Times New Roman"/>
          <w:sz w:val="24"/>
          <w:szCs w:val="24"/>
        </w:rPr>
      </w:pPr>
    </w:p>
    <w:p w:rsidR="00167F9B" w:rsidRDefault="00167F9B">
      <w:pPr>
        <w:keepNext/>
        <w:widowControl w:val="0"/>
        <w:autoSpaceDE w:val="0"/>
        <w:autoSpaceDN w:val="0"/>
        <w:adjustRightInd w:val="0"/>
        <w:spacing w:after="0" w:line="240" w:lineRule="auto"/>
        <w:rPr>
          <w:rFonts w:ascii="Times New Roman" w:hAnsi="Times New Roman"/>
          <w:sz w:val="24"/>
          <w:szCs w:val="24"/>
        </w:rPr>
      </w:pPr>
    </w:p>
    <w:p w:rsidR="0000541C" w:rsidRDefault="0000541C">
      <w:pPr>
        <w:keepNext/>
        <w:widowControl w:val="0"/>
        <w:autoSpaceDE w:val="0"/>
        <w:autoSpaceDN w:val="0"/>
        <w:adjustRightInd w:val="0"/>
        <w:spacing w:after="0" w:line="240" w:lineRule="auto"/>
        <w:rPr>
          <w:rFonts w:ascii="Times New Roman" w:hAnsi="Times New Roman"/>
          <w:sz w:val="24"/>
          <w:szCs w:val="24"/>
        </w:rPr>
      </w:pPr>
    </w:p>
    <w:p w:rsidR="0000541C" w:rsidRDefault="0000541C">
      <w:pPr>
        <w:keepNext/>
        <w:widowControl w:val="0"/>
        <w:autoSpaceDE w:val="0"/>
        <w:autoSpaceDN w:val="0"/>
        <w:adjustRightInd w:val="0"/>
        <w:spacing w:after="0" w:line="240" w:lineRule="auto"/>
        <w:rPr>
          <w:rFonts w:ascii="Times New Roman" w:hAnsi="Times New Roman"/>
          <w:sz w:val="24"/>
          <w:szCs w:val="24"/>
        </w:rPr>
      </w:pPr>
    </w:p>
    <w:p w:rsidR="0000541C" w:rsidRDefault="0000541C">
      <w:pPr>
        <w:keepNext/>
        <w:widowControl w:val="0"/>
        <w:autoSpaceDE w:val="0"/>
        <w:autoSpaceDN w:val="0"/>
        <w:adjustRightInd w:val="0"/>
        <w:spacing w:after="0" w:line="240" w:lineRule="auto"/>
        <w:rPr>
          <w:rFonts w:ascii="Times New Roman" w:hAnsi="Times New Roman"/>
          <w:sz w:val="24"/>
          <w:szCs w:val="24"/>
        </w:rPr>
      </w:pPr>
    </w:p>
    <w:p w:rsidR="0000541C" w:rsidRDefault="0000541C">
      <w:pPr>
        <w:keepNext/>
        <w:widowControl w:val="0"/>
        <w:autoSpaceDE w:val="0"/>
        <w:autoSpaceDN w:val="0"/>
        <w:adjustRightInd w:val="0"/>
        <w:spacing w:after="0" w:line="240" w:lineRule="auto"/>
        <w:rPr>
          <w:rFonts w:ascii="Times New Roman" w:hAnsi="Times New Roman"/>
          <w:sz w:val="24"/>
          <w:szCs w:val="24"/>
        </w:rPr>
      </w:pPr>
    </w:p>
    <w:p w:rsidR="0000541C" w:rsidRDefault="0000541C">
      <w:pPr>
        <w:keepNext/>
        <w:widowControl w:val="0"/>
        <w:autoSpaceDE w:val="0"/>
        <w:autoSpaceDN w:val="0"/>
        <w:adjustRightInd w:val="0"/>
        <w:spacing w:after="0" w:line="240" w:lineRule="auto"/>
        <w:rPr>
          <w:rFonts w:ascii="Times New Roman" w:hAnsi="Times New Roman"/>
          <w:sz w:val="24"/>
          <w:szCs w:val="24"/>
        </w:rPr>
      </w:pPr>
    </w:p>
    <w:p w:rsidR="0000541C" w:rsidRDefault="0000541C">
      <w:pPr>
        <w:keepNext/>
        <w:widowControl w:val="0"/>
        <w:autoSpaceDE w:val="0"/>
        <w:autoSpaceDN w:val="0"/>
        <w:adjustRightInd w:val="0"/>
        <w:spacing w:after="0" w:line="240" w:lineRule="auto"/>
        <w:rPr>
          <w:rFonts w:ascii="Times New Roman" w:hAnsi="Times New Roman"/>
          <w:sz w:val="24"/>
          <w:szCs w:val="24"/>
        </w:rPr>
      </w:pPr>
    </w:p>
    <w:p w:rsidR="0000541C" w:rsidRDefault="004A01A2">
      <w:pPr>
        <w:keepNext/>
        <w:widowControl w:val="0"/>
        <w:autoSpaceDE w:val="0"/>
        <w:autoSpaceDN w:val="0"/>
        <w:adjustRightInd w:val="0"/>
        <w:spacing w:after="0" w:line="240" w:lineRule="auto"/>
        <w:rPr>
          <w:rFonts w:ascii="Times New Roman" w:hAnsi="Times New Roman"/>
          <w:b/>
          <w:bCs/>
          <w:sz w:val="32"/>
          <w:szCs w:val="32"/>
        </w:rPr>
      </w:pPr>
      <w:r>
        <w:rPr>
          <w:rFonts w:ascii="Times New Roman" w:hAnsi="Times New Roman"/>
          <w:b/>
          <w:bCs/>
          <w:sz w:val="32"/>
          <w:szCs w:val="32"/>
        </w:rPr>
        <w:t>PŘÍLOHA 2</w:t>
      </w:r>
    </w:p>
    <w:p w:rsidR="0000541C" w:rsidRDefault="0000541C">
      <w:pPr>
        <w:keepNext/>
        <w:widowControl w:val="0"/>
        <w:autoSpaceDE w:val="0"/>
        <w:autoSpaceDN w:val="0"/>
        <w:adjustRightInd w:val="0"/>
        <w:spacing w:after="0" w:line="240" w:lineRule="auto"/>
        <w:rPr>
          <w:rFonts w:ascii="Times New Roman" w:hAnsi="Times New Roman"/>
          <w:b/>
          <w:bCs/>
          <w:sz w:val="32"/>
          <w:szCs w:val="32"/>
        </w:rPr>
      </w:pPr>
    </w:p>
    <w:p w:rsidR="0000541C" w:rsidRDefault="004A01A2">
      <w:pPr>
        <w:keepNext/>
        <w:widowControl w:val="0"/>
        <w:autoSpaceDE w:val="0"/>
        <w:autoSpaceDN w:val="0"/>
        <w:adjustRightInd w:val="0"/>
        <w:spacing w:after="0" w:line="240" w:lineRule="auto"/>
        <w:rPr>
          <w:rFonts w:ascii="Times New Roman" w:hAnsi="Times New Roman"/>
          <w:b/>
          <w:bCs/>
          <w:sz w:val="32"/>
          <w:szCs w:val="32"/>
        </w:rPr>
      </w:pPr>
      <w:r>
        <w:rPr>
          <w:rFonts w:ascii="Times New Roman" w:hAnsi="Times New Roman"/>
          <w:b/>
          <w:bCs/>
          <w:sz w:val="32"/>
          <w:szCs w:val="32"/>
        </w:rPr>
        <w:t>PODMÍNKY PRO NÁVRH ELEKTRICKÉ POŽÁRNÍ SIGNALIZECE DLE ČSN 730875</w:t>
      </w:r>
    </w:p>
    <w:p w:rsidR="0000541C" w:rsidRDefault="0000541C">
      <w:pPr>
        <w:keepNext/>
        <w:widowControl w:val="0"/>
        <w:autoSpaceDE w:val="0"/>
        <w:autoSpaceDN w:val="0"/>
        <w:adjustRightInd w:val="0"/>
        <w:spacing w:after="0" w:line="240" w:lineRule="auto"/>
        <w:rPr>
          <w:rFonts w:ascii="Times New Roman" w:hAnsi="Times New Roman"/>
          <w:b/>
          <w:bCs/>
          <w:sz w:val="32"/>
          <w:szCs w:val="32"/>
        </w:rPr>
      </w:pPr>
    </w:p>
    <w:p w:rsidR="0000541C" w:rsidRDefault="0000541C">
      <w:pPr>
        <w:keepNext/>
        <w:widowControl w:val="0"/>
        <w:autoSpaceDE w:val="0"/>
        <w:autoSpaceDN w:val="0"/>
        <w:adjustRightInd w:val="0"/>
        <w:spacing w:after="0" w:line="240" w:lineRule="auto"/>
        <w:rPr>
          <w:rFonts w:ascii="Times New Roman" w:hAnsi="Times New Roman"/>
          <w:b/>
          <w:bCs/>
          <w:sz w:val="32"/>
          <w:szCs w:val="32"/>
        </w:rPr>
      </w:pPr>
    </w:p>
    <w:p w:rsidR="0000541C" w:rsidRDefault="0000541C">
      <w:pPr>
        <w:keepNext/>
        <w:widowControl w:val="0"/>
        <w:autoSpaceDE w:val="0"/>
        <w:autoSpaceDN w:val="0"/>
        <w:adjustRightInd w:val="0"/>
        <w:spacing w:after="0" w:line="240" w:lineRule="auto"/>
        <w:rPr>
          <w:rFonts w:ascii="Times New Roman" w:hAnsi="Times New Roman"/>
          <w:b/>
          <w:bCs/>
          <w:sz w:val="32"/>
          <w:szCs w:val="32"/>
        </w:rPr>
      </w:pPr>
    </w:p>
    <w:p w:rsidR="0000541C" w:rsidRDefault="0000541C">
      <w:pPr>
        <w:keepNext/>
        <w:widowControl w:val="0"/>
        <w:autoSpaceDE w:val="0"/>
        <w:autoSpaceDN w:val="0"/>
        <w:adjustRightInd w:val="0"/>
        <w:spacing w:after="0" w:line="240" w:lineRule="auto"/>
        <w:rPr>
          <w:rFonts w:ascii="Times New Roman" w:hAnsi="Times New Roman"/>
          <w:b/>
          <w:bCs/>
          <w:sz w:val="32"/>
          <w:szCs w:val="32"/>
        </w:rPr>
      </w:pPr>
    </w:p>
    <w:p w:rsidR="0000541C" w:rsidRDefault="0000541C">
      <w:pPr>
        <w:keepNext/>
        <w:widowControl w:val="0"/>
        <w:autoSpaceDE w:val="0"/>
        <w:autoSpaceDN w:val="0"/>
        <w:adjustRightInd w:val="0"/>
        <w:spacing w:after="0" w:line="240" w:lineRule="auto"/>
        <w:rPr>
          <w:rFonts w:ascii="Times New Roman" w:hAnsi="Times New Roman"/>
          <w:b/>
          <w:bCs/>
          <w:sz w:val="32"/>
          <w:szCs w:val="32"/>
        </w:rPr>
      </w:pPr>
    </w:p>
    <w:p w:rsidR="0000541C" w:rsidRDefault="0000541C">
      <w:pPr>
        <w:keepNext/>
        <w:widowControl w:val="0"/>
        <w:autoSpaceDE w:val="0"/>
        <w:autoSpaceDN w:val="0"/>
        <w:adjustRightInd w:val="0"/>
        <w:spacing w:after="0" w:line="240" w:lineRule="auto"/>
        <w:rPr>
          <w:rFonts w:ascii="Times New Roman" w:hAnsi="Times New Roman"/>
          <w:b/>
          <w:bCs/>
          <w:sz w:val="32"/>
          <w:szCs w:val="32"/>
        </w:rPr>
      </w:pPr>
    </w:p>
    <w:p w:rsidR="0000541C" w:rsidRDefault="0000541C">
      <w:pPr>
        <w:keepNext/>
        <w:widowControl w:val="0"/>
        <w:autoSpaceDE w:val="0"/>
        <w:autoSpaceDN w:val="0"/>
        <w:adjustRightInd w:val="0"/>
        <w:spacing w:after="0" w:line="240" w:lineRule="auto"/>
        <w:rPr>
          <w:rFonts w:ascii="Times New Roman" w:hAnsi="Times New Roman"/>
          <w:b/>
          <w:bCs/>
          <w:sz w:val="32"/>
          <w:szCs w:val="32"/>
        </w:rPr>
      </w:pPr>
    </w:p>
    <w:p w:rsidR="0000541C" w:rsidRDefault="0000541C">
      <w:pPr>
        <w:keepNext/>
        <w:widowControl w:val="0"/>
        <w:autoSpaceDE w:val="0"/>
        <w:autoSpaceDN w:val="0"/>
        <w:adjustRightInd w:val="0"/>
        <w:spacing w:after="0" w:line="240" w:lineRule="auto"/>
        <w:rPr>
          <w:rFonts w:ascii="Times New Roman" w:hAnsi="Times New Roman"/>
          <w:b/>
          <w:bCs/>
          <w:sz w:val="32"/>
          <w:szCs w:val="32"/>
        </w:rPr>
      </w:pPr>
    </w:p>
    <w:p w:rsidR="0000541C" w:rsidRDefault="0000541C">
      <w:pPr>
        <w:keepNext/>
        <w:widowControl w:val="0"/>
        <w:autoSpaceDE w:val="0"/>
        <w:autoSpaceDN w:val="0"/>
        <w:adjustRightInd w:val="0"/>
        <w:spacing w:after="0" w:line="240" w:lineRule="auto"/>
        <w:rPr>
          <w:rFonts w:ascii="Times New Roman" w:hAnsi="Times New Roman"/>
          <w:b/>
          <w:bCs/>
          <w:sz w:val="32"/>
          <w:szCs w:val="32"/>
        </w:rPr>
      </w:pPr>
    </w:p>
    <w:p w:rsidR="0000541C" w:rsidRDefault="0000541C">
      <w:pPr>
        <w:keepNext/>
        <w:widowControl w:val="0"/>
        <w:autoSpaceDE w:val="0"/>
        <w:autoSpaceDN w:val="0"/>
        <w:adjustRightInd w:val="0"/>
        <w:spacing w:after="0" w:line="240" w:lineRule="auto"/>
        <w:rPr>
          <w:rFonts w:ascii="Times New Roman" w:hAnsi="Times New Roman"/>
          <w:b/>
          <w:bCs/>
          <w:sz w:val="32"/>
          <w:szCs w:val="32"/>
        </w:rPr>
      </w:pPr>
    </w:p>
    <w:p w:rsidR="0000541C" w:rsidRDefault="0000541C">
      <w:pPr>
        <w:keepNext/>
        <w:widowControl w:val="0"/>
        <w:autoSpaceDE w:val="0"/>
        <w:autoSpaceDN w:val="0"/>
        <w:adjustRightInd w:val="0"/>
        <w:spacing w:after="0" w:line="240" w:lineRule="auto"/>
        <w:rPr>
          <w:rFonts w:ascii="Times New Roman" w:hAnsi="Times New Roman"/>
          <w:b/>
          <w:bCs/>
          <w:sz w:val="32"/>
          <w:szCs w:val="32"/>
        </w:rPr>
      </w:pPr>
    </w:p>
    <w:p w:rsidR="0000541C" w:rsidRDefault="0000541C">
      <w:pPr>
        <w:keepNext/>
        <w:widowControl w:val="0"/>
        <w:autoSpaceDE w:val="0"/>
        <w:autoSpaceDN w:val="0"/>
        <w:adjustRightInd w:val="0"/>
        <w:spacing w:after="0" w:line="240" w:lineRule="auto"/>
        <w:rPr>
          <w:rFonts w:ascii="Times New Roman" w:hAnsi="Times New Roman"/>
          <w:b/>
          <w:bCs/>
          <w:sz w:val="32"/>
          <w:szCs w:val="32"/>
        </w:rPr>
      </w:pPr>
    </w:p>
    <w:p w:rsidR="0000541C" w:rsidRDefault="0000541C">
      <w:pPr>
        <w:keepNext/>
        <w:widowControl w:val="0"/>
        <w:autoSpaceDE w:val="0"/>
        <w:autoSpaceDN w:val="0"/>
        <w:adjustRightInd w:val="0"/>
        <w:spacing w:after="0" w:line="240" w:lineRule="auto"/>
        <w:rPr>
          <w:rFonts w:ascii="Times New Roman" w:hAnsi="Times New Roman"/>
          <w:b/>
          <w:bCs/>
          <w:sz w:val="24"/>
          <w:szCs w:val="24"/>
        </w:rPr>
      </w:pPr>
    </w:p>
    <w:p w:rsidR="0000541C" w:rsidRDefault="004A01A2">
      <w:pPr>
        <w:keepNext/>
        <w:widowControl w:val="0"/>
        <w:autoSpaceDE w:val="0"/>
        <w:autoSpaceDN w:val="0"/>
        <w:adjustRightInd w:val="0"/>
        <w:spacing w:after="0" w:line="240" w:lineRule="auto"/>
        <w:rPr>
          <w:rFonts w:ascii="Times New Roman" w:hAnsi="Times New Roman"/>
          <w:b/>
          <w:bCs/>
          <w:sz w:val="24"/>
          <w:szCs w:val="24"/>
        </w:rPr>
      </w:pPr>
      <w:r>
        <w:rPr>
          <w:rFonts w:ascii="Times New Roman" w:hAnsi="Times New Roman"/>
          <w:b/>
          <w:bCs/>
          <w:sz w:val="24"/>
          <w:szCs w:val="24"/>
        </w:rPr>
        <w:t>Úvodní poznámka.</w:t>
      </w:r>
    </w:p>
    <w:p w:rsidR="0000541C" w:rsidRDefault="0000541C">
      <w:pPr>
        <w:keepNext/>
        <w:widowControl w:val="0"/>
        <w:autoSpaceDE w:val="0"/>
        <w:autoSpaceDN w:val="0"/>
        <w:adjustRightInd w:val="0"/>
        <w:spacing w:after="0" w:line="240" w:lineRule="auto"/>
        <w:rPr>
          <w:rFonts w:ascii="Times New Roman" w:hAnsi="Times New Roman"/>
          <w:b/>
          <w:bCs/>
          <w:sz w:val="24"/>
          <w:szCs w:val="24"/>
        </w:rPr>
      </w:pPr>
    </w:p>
    <w:p w:rsidR="0000541C" w:rsidRDefault="004A01A2">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Obsahem zadání je návrh podmínek pro zpracování projektu elektrické požární signalizace, specifikované v čl. 4.3.2 ČSN 730875. </w:t>
      </w:r>
    </w:p>
    <w:p w:rsidR="0000541C" w:rsidRDefault="004A01A2">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Jedná se o tyto podmínky:</w:t>
      </w:r>
    </w:p>
    <w:p w:rsidR="0000541C" w:rsidRDefault="0000541C">
      <w:pPr>
        <w:keepNext/>
        <w:widowControl w:val="0"/>
        <w:autoSpaceDE w:val="0"/>
        <w:autoSpaceDN w:val="0"/>
        <w:adjustRightInd w:val="0"/>
        <w:spacing w:after="0" w:line="240" w:lineRule="auto"/>
        <w:rPr>
          <w:rFonts w:ascii="Times New Roman" w:hAnsi="Times New Roman"/>
          <w:b/>
          <w:bCs/>
          <w:i/>
          <w:iCs/>
          <w:sz w:val="24"/>
          <w:szCs w:val="24"/>
        </w:rPr>
      </w:pPr>
    </w:p>
    <w:p w:rsidR="0000541C" w:rsidRDefault="004A01A2">
      <w:pPr>
        <w:keepNext/>
        <w:widowControl w:val="0"/>
        <w:autoSpaceDE w:val="0"/>
        <w:autoSpaceDN w:val="0"/>
        <w:adjustRightInd w:val="0"/>
        <w:spacing w:after="0" w:line="240" w:lineRule="auto"/>
        <w:rPr>
          <w:rFonts w:ascii="Times New Roman" w:hAnsi="Times New Roman"/>
          <w:b/>
          <w:bCs/>
          <w:i/>
          <w:iCs/>
          <w:sz w:val="24"/>
          <w:szCs w:val="24"/>
        </w:rPr>
      </w:pPr>
      <w:r>
        <w:rPr>
          <w:rFonts w:ascii="Times New Roman" w:hAnsi="Times New Roman"/>
          <w:b/>
          <w:bCs/>
          <w:i/>
          <w:iCs/>
          <w:sz w:val="24"/>
          <w:szCs w:val="24"/>
        </w:rPr>
        <w:t xml:space="preserve">ad 4.3.2a) - stanovení požadavků na rozsah ochrany </w:t>
      </w:r>
      <w:proofErr w:type="gramStart"/>
      <w:r>
        <w:rPr>
          <w:rFonts w:ascii="Times New Roman" w:hAnsi="Times New Roman"/>
          <w:b/>
          <w:bCs/>
          <w:i/>
          <w:iCs/>
          <w:sz w:val="24"/>
          <w:szCs w:val="24"/>
        </w:rPr>
        <w:t>EPS...</w:t>
      </w:r>
      <w:proofErr w:type="gramEnd"/>
    </w:p>
    <w:p w:rsidR="0000541C" w:rsidRDefault="004A01A2">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Dle požadavku majitele objektu bude instalováno zařízení elektrické požární signalizace v požárních úsecích:</w:t>
      </w:r>
    </w:p>
    <w:p w:rsidR="0000541C" w:rsidRDefault="004A01A2">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P1.1 - strojovna </w:t>
      </w:r>
      <w:proofErr w:type="spellStart"/>
      <w:r>
        <w:rPr>
          <w:rFonts w:ascii="Times New Roman" w:hAnsi="Times New Roman"/>
          <w:sz w:val="24"/>
          <w:szCs w:val="24"/>
        </w:rPr>
        <w:t>vzt</w:t>
      </w:r>
      <w:proofErr w:type="spellEnd"/>
    </w:p>
    <w:p w:rsidR="0000541C" w:rsidRDefault="004A01A2">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N1.1 - restaurace Farma</w:t>
      </w:r>
    </w:p>
    <w:p w:rsidR="0000541C" w:rsidRDefault="004A01A2">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N1.2 - ústředna EPS</w:t>
      </w:r>
    </w:p>
    <w:p w:rsidR="0000541C" w:rsidRDefault="004A01A2">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Pokud budou v požárním úseku navrženy celistvé podhledy a bude prokázáno, že v prostoru nad podhledem bude nebezpečí vzniku a rozšíření požáru ve smyslu čl. 5.6.3 ČSN 730810, tj. když zde bude požární zatížení, tvořené hořlavými materiály (hořlavé izolace kabelů, hořlavé tepelné izolace potrubí atd.) v přepočtu na výhřevnost dřeva větší, než 15 kg/m2, budou dle čl. 4.2.4 ČSN 730875 automatické hlásiče v prostoru nad podhledem i v prostoru pod podhledem.  </w:t>
      </w:r>
    </w:p>
    <w:p w:rsidR="0000541C" w:rsidRDefault="004A01A2">
      <w:pPr>
        <w:keepNext/>
        <w:widowControl w:val="0"/>
        <w:autoSpaceDE w:val="0"/>
        <w:autoSpaceDN w:val="0"/>
        <w:adjustRightInd w:val="0"/>
        <w:spacing w:after="0" w:line="240" w:lineRule="auto"/>
        <w:rPr>
          <w:rFonts w:ascii="Times New Roman" w:hAnsi="Times New Roman"/>
          <w:i/>
          <w:iCs/>
          <w:sz w:val="24"/>
          <w:szCs w:val="24"/>
        </w:rPr>
      </w:pPr>
      <w:r>
        <w:rPr>
          <w:rFonts w:ascii="Times New Roman" w:hAnsi="Times New Roman"/>
          <w:sz w:val="24"/>
          <w:szCs w:val="24"/>
        </w:rPr>
        <w:t xml:space="preserve"> </w:t>
      </w:r>
    </w:p>
    <w:p w:rsidR="0000541C" w:rsidRDefault="004A01A2">
      <w:pPr>
        <w:keepNext/>
        <w:widowControl w:val="0"/>
        <w:autoSpaceDE w:val="0"/>
        <w:autoSpaceDN w:val="0"/>
        <w:adjustRightInd w:val="0"/>
        <w:spacing w:after="0" w:line="240" w:lineRule="auto"/>
        <w:rPr>
          <w:rFonts w:ascii="Times New Roman" w:hAnsi="Times New Roman"/>
          <w:b/>
          <w:bCs/>
          <w:i/>
          <w:iCs/>
          <w:sz w:val="24"/>
          <w:szCs w:val="24"/>
        </w:rPr>
      </w:pPr>
      <w:r>
        <w:rPr>
          <w:rFonts w:ascii="Times New Roman" w:hAnsi="Times New Roman"/>
          <w:b/>
          <w:bCs/>
          <w:i/>
          <w:iCs/>
          <w:sz w:val="24"/>
          <w:szCs w:val="24"/>
        </w:rPr>
        <w:t xml:space="preserve">ad 4.3.2b) - způsob detekce </w:t>
      </w:r>
      <w:proofErr w:type="gramStart"/>
      <w:r>
        <w:rPr>
          <w:rFonts w:ascii="Times New Roman" w:hAnsi="Times New Roman"/>
          <w:b/>
          <w:bCs/>
          <w:i/>
          <w:iCs/>
          <w:sz w:val="24"/>
          <w:szCs w:val="24"/>
        </w:rPr>
        <w:t>požáru...</w:t>
      </w:r>
      <w:proofErr w:type="gramEnd"/>
    </w:p>
    <w:p w:rsidR="0000541C" w:rsidRDefault="004A01A2">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Ve všech požárních úsecích se předpokládá detekce výskytu </w:t>
      </w:r>
      <w:proofErr w:type="gramStart"/>
      <w:r>
        <w:rPr>
          <w:rFonts w:ascii="Times New Roman" w:hAnsi="Times New Roman"/>
          <w:sz w:val="24"/>
          <w:szCs w:val="24"/>
        </w:rPr>
        <w:t>kouře( hlásiče</w:t>
      </w:r>
      <w:proofErr w:type="gramEnd"/>
      <w:r>
        <w:rPr>
          <w:rFonts w:ascii="Times New Roman" w:hAnsi="Times New Roman"/>
          <w:sz w:val="24"/>
          <w:szCs w:val="24"/>
        </w:rPr>
        <w:t xml:space="preserve"> opticko-kouřové, případně </w:t>
      </w:r>
      <w:proofErr w:type="spellStart"/>
      <w:r>
        <w:rPr>
          <w:rFonts w:ascii="Times New Roman" w:hAnsi="Times New Roman"/>
          <w:sz w:val="24"/>
          <w:szCs w:val="24"/>
        </w:rPr>
        <w:t>multisenzorové</w:t>
      </w:r>
      <w:proofErr w:type="spellEnd"/>
      <w:r>
        <w:rPr>
          <w:rFonts w:ascii="Times New Roman" w:hAnsi="Times New Roman"/>
          <w:sz w:val="24"/>
          <w:szCs w:val="24"/>
        </w:rPr>
        <w:t xml:space="preserve">).   </w:t>
      </w:r>
    </w:p>
    <w:p w:rsidR="0000541C" w:rsidRDefault="0000541C">
      <w:pPr>
        <w:keepNext/>
        <w:widowControl w:val="0"/>
        <w:autoSpaceDE w:val="0"/>
        <w:autoSpaceDN w:val="0"/>
        <w:adjustRightInd w:val="0"/>
        <w:spacing w:after="0" w:line="240" w:lineRule="auto"/>
        <w:rPr>
          <w:rFonts w:ascii="Times New Roman" w:hAnsi="Times New Roman"/>
          <w:b/>
          <w:bCs/>
          <w:i/>
          <w:iCs/>
          <w:sz w:val="24"/>
          <w:szCs w:val="24"/>
        </w:rPr>
      </w:pPr>
    </w:p>
    <w:p w:rsidR="0000541C" w:rsidRDefault="004A01A2">
      <w:pPr>
        <w:keepNext/>
        <w:widowControl w:val="0"/>
        <w:autoSpaceDE w:val="0"/>
        <w:autoSpaceDN w:val="0"/>
        <w:adjustRightInd w:val="0"/>
        <w:spacing w:after="0" w:line="240" w:lineRule="auto"/>
        <w:rPr>
          <w:rFonts w:ascii="Times New Roman" w:hAnsi="Times New Roman"/>
          <w:b/>
          <w:bCs/>
          <w:i/>
          <w:iCs/>
          <w:sz w:val="24"/>
          <w:szCs w:val="24"/>
        </w:rPr>
      </w:pPr>
      <w:r>
        <w:rPr>
          <w:rFonts w:ascii="Times New Roman" w:hAnsi="Times New Roman"/>
          <w:b/>
          <w:bCs/>
          <w:i/>
          <w:iCs/>
          <w:sz w:val="24"/>
          <w:szCs w:val="24"/>
        </w:rPr>
        <w:t xml:space="preserve">ad 4.3.2c) - stanovení požadavků na umístění tlačítkových hlásičů </w:t>
      </w:r>
      <w:proofErr w:type="gramStart"/>
      <w:r>
        <w:rPr>
          <w:rFonts w:ascii="Times New Roman" w:hAnsi="Times New Roman"/>
          <w:b/>
          <w:bCs/>
          <w:i/>
          <w:iCs/>
          <w:sz w:val="24"/>
          <w:szCs w:val="24"/>
        </w:rPr>
        <w:t>EPS...</w:t>
      </w:r>
      <w:proofErr w:type="gramEnd"/>
    </w:p>
    <w:p w:rsidR="0000541C" w:rsidRDefault="004A01A2">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Tlačítkové hlásiče EPS budou umístěny:</w:t>
      </w:r>
    </w:p>
    <w:p w:rsidR="0000541C" w:rsidRDefault="004A01A2">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u vstupu do stávající chráněné únikové cesty - požárního úseku PP1.8/2 - v 1. podzemí</w:t>
      </w:r>
    </w:p>
    <w:p w:rsidR="0000541C" w:rsidRDefault="004A01A2">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u vstupu do stávající chráněné únikové cesty - požárního úseku PN1.3/3 - v přízemí.</w:t>
      </w:r>
    </w:p>
    <w:p w:rsidR="0000541C" w:rsidRDefault="004A01A2">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u východů na volné prostranství z požárního úseku N1.1 - restaurace Farma - v přízemí</w:t>
      </w:r>
    </w:p>
    <w:p w:rsidR="0000541C" w:rsidRDefault="004A01A2">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p>
    <w:p w:rsidR="0000541C" w:rsidRDefault="004A01A2">
      <w:pPr>
        <w:keepNext/>
        <w:widowControl w:val="0"/>
        <w:autoSpaceDE w:val="0"/>
        <w:autoSpaceDN w:val="0"/>
        <w:adjustRightInd w:val="0"/>
        <w:spacing w:after="0" w:line="240" w:lineRule="auto"/>
        <w:rPr>
          <w:rFonts w:ascii="Times New Roman" w:hAnsi="Times New Roman"/>
          <w:b/>
          <w:bCs/>
          <w:i/>
          <w:iCs/>
          <w:sz w:val="24"/>
          <w:szCs w:val="24"/>
        </w:rPr>
      </w:pPr>
      <w:r>
        <w:rPr>
          <w:rFonts w:ascii="Times New Roman" w:hAnsi="Times New Roman"/>
          <w:b/>
          <w:bCs/>
          <w:i/>
          <w:iCs/>
          <w:sz w:val="24"/>
          <w:szCs w:val="24"/>
        </w:rPr>
        <w:t xml:space="preserve">ad 4.3.2d) - umístění hlavní ústředny </w:t>
      </w:r>
      <w:proofErr w:type="gramStart"/>
      <w:r>
        <w:rPr>
          <w:rFonts w:ascii="Times New Roman" w:hAnsi="Times New Roman"/>
          <w:b/>
          <w:bCs/>
          <w:i/>
          <w:iCs/>
          <w:sz w:val="24"/>
          <w:szCs w:val="24"/>
        </w:rPr>
        <w:t>EPS..</w:t>
      </w:r>
      <w:proofErr w:type="gramEnd"/>
    </w:p>
    <w:p w:rsidR="0000541C" w:rsidRDefault="004A01A2">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Hlavní ústředna systému EPS v areálu univerzity je stávající a je umístěna ve vrátnici rektorátu s nepřetržitým dohledem. V objektu menzy je navržena vedlejší ústředna EPS; bude umístěna v požárním úseku N1.2 - ústředna EPS - v přízemí. Umístění ústředny vyhovuje čl. 4.4.2 ČSN 730875. EPS bude kompatibilní se stávajícím systémem ESSER v areálu. Ústředna bude bez obsluhy a bude připojena do stávajícího kruhového </w:t>
      </w:r>
      <w:proofErr w:type="spellStart"/>
      <w:r>
        <w:rPr>
          <w:rFonts w:ascii="Times New Roman" w:hAnsi="Times New Roman"/>
          <w:sz w:val="24"/>
          <w:szCs w:val="24"/>
        </w:rPr>
        <w:t>ESSERnet</w:t>
      </w:r>
      <w:proofErr w:type="spellEnd"/>
      <w:r>
        <w:rPr>
          <w:rFonts w:ascii="Times New Roman" w:hAnsi="Times New Roman"/>
          <w:sz w:val="24"/>
          <w:szCs w:val="24"/>
        </w:rPr>
        <w:t xml:space="preserve"> - vedení optickým kabelem. Ústředna bude svedena do místnosti ostrahy ve vrátnici rektorátu. Požární poplach ústředny bude signalizován na zobrazovacím tablu.</w:t>
      </w:r>
    </w:p>
    <w:p w:rsidR="0000541C" w:rsidRDefault="004A01A2">
      <w:pPr>
        <w:keepNext/>
        <w:widowControl w:val="0"/>
        <w:autoSpaceDE w:val="0"/>
        <w:autoSpaceDN w:val="0"/>
        <w:adjustRightInd w:val="0"/>
        <w:spacing w:after="0" w:line="240" w:lineRule="auto"/>
        <w:rPr>
          <w:rFonts w:ascii="Times New Roman" w:hAnsi="Times New Roman"/>
          <w:b/>
          <w:bCs/>
          <w:i/>
          <w:iCs/>
          <w:sz w:val="24"/>
          <w:szCs w:val="24"/>
        </w:rPr>
      </w:pPr>
      <w:r>
        <w:rPr>
          <w:rFonts w:ascii="Times New Roman" w:hAnsi="Times New Roman"/>
          <w:sz w:val="24"/>
          <w:szCs w:val="24"/>
        </w:rPr>
        <w:t xml:space="preserve"> </w:t>
      </w:r>
    </w:p>
    <w:p w:rsidR="0000541C" w:rsidRDefault="004A01A2">
      <w:pPr>
        <w:keepNext/>
        <w:widowControl w:val="0"/>
        <w:autoSpaceDE w:val="0"/>
        <w:autoSpaceDN w:val="0"/>
        <w:adjustRightInd w:val="0"/>
        <w:spacing w:after="0" w:line="240" w:lineRule="auto"/>
        <w:rPr>
          <w:rFonts w:ascii="Times New Roman" w:hAnsi="Times New Roman"/>
          <w:b/>
          <w:bCs/>
          <w:i/>
          <w:iCs/>
          <w:sz w:val="24"/>
          <w:szCs w:val="24"/>
        </w:rPr>
      </w:pPr>
      <w:r>
        <w:rPr>
          <w:rFonts w:ascii="Times New Roman" w:hAnsi="Times New Roman"/>
          <w:b/>
          <w:bCs/>
          <w:i/>
          <w:iCs/>
          <w:sz w:val="24"/>
          <w:szCs w:val="24"/>
        </w:rPr>
        <w:t xml:space="preserve">ad 4.3.2e) - stanovení časů T1, </w:t>
      </w:r>
      <w:proofErr w:type="gramStart"/>
      <w:r>
        <w:rPr>
          <w:rFonts w:ascii="Times New Roman" w:hAnsi="Times New Roman"/>
          <w:b/>
          <w:bCs/>
          <w:i/>
          <w:iCs/>
          <w:sz w:val="24"/>
          <w:szCs w:val="24"/>
        </w:rPr>
        <w:t>T2....</w:t>
      </w:r>
      <w:proofErr w:type="gramEnd"/>
    </w:p>
    <w:p w:rsidR="0000541C" w:rsidRDefault="004A01A2">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Protože bude vedlejší ústředna EPS pro měněnou část objektu menzy bez trvalé obsluhy, časy T1 a T2 se pro ni nestanoví. Při aktivaci automatického nebo tlačítkového hlásiče EPS bude bez prodlení vyhlášen ústřednou požární poplach měněných </w:t>
      </w:r>
      <w:proofErr w:type="gramStart"/>
      <w:r>
        <w:rPr>
          <w:rFonts w:ascii="Times New Roman" w:hAnsi="Times New Roman"/>
          <w:sz w:val="24"/>
          <w:szCs w:val="24"/>
        </w:rPr>
        <w:t>prostorách</w:t>
      </w:r>
      <w:proofErr w:type="gramEnd"/>
      <w:r>
        <w:rPr>
          <w:rFonts w:ascii="Times New Roman" w:hAnsi="Times New Roman"/>
          <w:sz w:val="24"/>
          <w:szCs w:val="24"/>
        </w:rPr>
        <w:t xml:space="preserve"> objektu, tj. v požárních úsecích P1.1 - strojovna </w:t>
      </w:r>
      <w:proofErr w:type="spellStart"/>
      <w:r>
        <w:rPr>
          <w:rFonts w:ascii="Times New Roman" w:hAnsi="Times New Roman"/>
          <w:sz w:val="24"/>
          <w:szCs w:val="24"/>
        </w:rPr>
        <w:t>vzt</w:t>
      </w:r>
      <w:proofErr w:type="spellEnd"/>
      <w:r>
        <w:rPr>
          <w:rFonts w:ascii="Times New Roman" w:hAnsi="Times New Roman"/>
          <w:sz w:val="24"/>
          <w:szCs w:val="24"/>
        </w:rPr>
        <w:t xml:space="preserve"> - a N1.1 - restaurace Farma. Připojením objektu menzy do stávajícího systému EPS v areálu se </w:t>
      </w:r>
      <w:r>
        <w:rPr>
          <w:rFonts w:ascii="Times New Roman" w:hAnsi="Times New Roman"/>
          <w:sz w:val="24"/>
          <w:szCs w:val="24"/>
        </w:rPr>
        <w:lastRenderedPageBreak/>
        <w:t>čas T1 a T2 hlavní ústředny nezmění.</w:t>
      </w:r>
    </w:p>
    <w:p w:rsidR="0000541C" w:rsidRDefault="0000541C">
      <w:pPr>
        <w:keepNext/>
        <w:widowControl w:val="0"/>
        <w:autoSpaceDE w:val="0"/>
        <w:autoSpaceDN w:val="0"/>
        <w:adjustRightInd w:val="0"/>
        <w:spacing w:after="0" w:line="240" w:lineRule="auto"/>
        <w:rPr>
          <w:rFonts w:ascii="Times New Roman" w:hAnsi="Times New Roman"/>
          <w:b/>
          <w:bCs/>
          <w:i/>
          <w:iCs/>
          <w:sz w:val="24"/>
          <w:szCs w:val="24"/>
        </w:rPr>
      </w:pPr>
    </w:p>
    <w:p w:rsidR="0000541C" w:rsidRDefault="004A01A2">
      <w:pPr>
        <w:keepNext/>
        <w:widowControl w:val="0"/>
        <w:autoSpaceDE w:val="0"/>
        <w:autoSpaceDN w:val="0"/>
        <w:adjustRightInd w:val="0"/>
        <w:spacing w:after="0" w:line="240" w:lineRule="auto"/>
        <w:rPr>
          <w:rFonts w:ascii="Times New Roman" w:hAnsi="Times New Roman"/>
          <w:b/>
          <w:bCs/>
          <w:i/>
          <w:iCs/>
          <w:sz w:val="24"/>
          <w:szCs w:val="24"/>
        </w:rPr>
      </w:pPr>
      <w:r>
        <w:rPr>
          <w:rFonts w:ascii="Times New Roman" w:hAnsi="Times New Roman"/>
          <w:b/>
          <w:bCs/>
          <w:i/>
          <w:iCs/>
          <w:sz w:val="24"/>
          <w:szCs w:val="24"/>
        </w:rPr>
        <w:t xml:space="preserve">ad 4.3.2f) - typy a způsob ovládání požárně bezpečnostních </w:t>
      </w:r>
      <w:proofErr w:type="gramStart"/>
      <w:r>
        <w:rPr>
          <w:rFonts w:ascii="Times New Roman" w:hAnsi="Times New Roman"/>
          <w:b/>
          <w:bCs/>
          <w:i/>
          <w:iCs/>
          <w:sz w:val="24"/>
          <w:szCs w:val="24"/>
        </w:rPr>
        <w:t>zařízení...</w:t>
      </w:r>
      <w:proofErr w:type="gramEnd"/>
    </w:p>
    <w:p w:rsidR="0000541C" w:rsidRDefault="004A01A2">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Ústředna EPS bude při požárním poplachu přímo ovládat tato zařízení:</w:t>
      </w:r>
    </w:p>
    <w:p w:rsidR="0000541C" w:rsidRDefault="004A01A2">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akustická signalizace požárního poplachu sirénami v požárních úsecích P1.1 - strojovna </w:t>
      </w:r>
      <w:proofErr w:type="spellStart"/>
      <w:r>
        <w:rPr>
          <w:rFonts w:ascii="Times New Roman" w:hAnsi="Times New Roman"/>
          <w:sz w:val="24"/>
          <w:szCs w:val="24"/>
        </w:rPr>
        <w:t>vzt</w:t>
      </w:r>
      <w:proofErr w:type="spellEnd"/>
      <w:r>
        <w:rPr>
          <w:rFonts w:ascii="Times New Roman" w:hAnsi="Times New Roman"/>
          <w:sz w:val="24"/>
          <w:szCs w:val="24"/>
        </w:rPr>
        <w:t xml:space="preserve"> - a N1.1 - restaurace Farma.</w:t>
      </w:r>
    </w:p>
    <w:p w:rsidR="0000541C" w:rsidRDefault="004A01A2">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uzavření požárních klapek provozní vzduchotechniky v požárních úsecích P1.1 - strojovna </w:t>
      </w:r>
      <w:proofErr w:type="spellStart"/>
      <w:r>
        <w:rPr>
          <w:rFonts w:ascii="Times New Roman" w:hAnsi="Times New Roman"/>
          <w:sz w:val="24"/>
          <w:szCs w:val="24"/>
        </w:rPr>
        <w:t>vzt</w:t>
      </w:r>
      <w:proofErr w:type="spellEnd"/>
      <w:r>
        <w:rPr>
          <w:rFonts w:ascii="Times New Roman" w:hAnsi="Times New Roman"/>
          <w:sz w:val="24"/>
          <w:szCs w:val="24"/>
        </w:rPr>
        <w:t xml:space="preserve"> - a N1.1 - restaurace Farma; vypnutí hygienické vzduchotechniky v těchto požárních úsecích.</w:t>
      </w:r>
    </w:p>
    <w:p w:rsidR="0000541C" w:rsidRDefault="004A01A2">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p>
    <w:p w:rsidR="0000541C" w:rsidRDefault="004A01A2">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Ústředna EPS nebude ovládat vypínání el. </w:t>
      </w:r>
      <w:proofErr w:type="gramStart"/>
      <w:r>
        <w:rPr>
          <w:rFonts w:ascii="Times New Roman" w:hAnsi="Times New Roman"/>
          <w:sz w:val="24"/>
          <w:szCs w:val="24"/>
        </w:rPr>
        <w:t>proudu</w:t>
      </w:r>
      <w:proofErr w:type="gramEnd"/>
      <w:r>
        <w:rPr>
          <w:rFonts w:ascii="Times New Roman" w:hAnsi="Times New Roman"/>
          <w:sz w:val="24"/>
          <w:szCs w:val="24"/>
        </w:rPr>
        <w:t xml:space="preserve"> ani uzavření přívodu vody do objektů.  </w:t>
      </w:r>
    </w:p>
    <w:p w:rsidR="0000541C" w:rsidRDefault="0000541C">
      <w:pPr>
        <w:widowControl w:val="0"/>
        <w:autoSpaceDE w:val="0"/>
        <w:autoSpaceDN w:val="0"/>
        <w:adjustRightInd w:val="0"/>
        <w:spacing w:after="0" w:line="240" w:lineRule="auto"/>
        <w:rPr>
          <w:rFonts w:ascii="Times New Roman" w:hAnsi="Times New Roman"/>
          <w:b/>
          <w:bCs/>
          <w:i/>
          <w:iCs/>
          <w:sz w:val="24"/>
          <w:szCs w:val="24"/>
        </w:rPr>
      </w:pPr>
    </w:p>
    <w:p w:rsidR="0000541C" w:rsidRDefault="004A01A2">
      <w:pPr>
        <w:widowControl w:val="0"/>
        <w:autoSpaceDE w:val="0"/>
        <w:autoSpaceDN w:val="0"/>
        <w:adjustRightInd w:val="0"/>
        <w:spacing w:after="0" w:line="240" w:lineRule="auto"/>
        <w:rPr>
          <w:rFonts w:ascii="Times New Roman" w:hAnsi="Times New Roman"/>
          <w:b/>
          <w:bCs/>
          <w:i/>
          <w:iCs/>
          <w:sz w:val="24"/>
          <w:szCs w:val="24"/>
        </w:rPr>
      </w:pPr>
      <w:r>
        <w:rPr>
          <w:rFonts w:ascii="Times New Roman" w:hAnsi="Times New Roman"/>
          <w:b/>
          <w:bCs/>
          <w:i/>
          <w:iCs/>
          <w:sz w:val="24"/>
          <w:szCs w:val="24"/>
        </w:rPr>
        <w:t xml:space="preserve">ad 4.3.2g) - seznam monitorovaných </w:t>
      </w:r>
      <w:proofErr w:type="gramStart"/>
      <w:r>
        <w:rPr>
          <w:rFonts w:ascii="Times New Roman" w:hAnsi="Times New Roman"/>
          <w:b/>
          <w:bCs/>
          <w:i/>
          <w:iCs/>
          <w:sz w:val="24"/>
          <w:szCs w:val="24"/>
        </w:rPr>
        <w:t>zařízení...</w:t>
      </w:r>
      <w:proofErr w:type="gramEnd"/>
    </w:p>
    <w:p w:rsidR="0000541C" w:rsidRDefault="004A01A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Monitorování zařízení ústřednou EPS není požadováno.</w:t>
      </w:r>
    </w:p>
    <w:p w:rsidR="0000541C" w:rsidRDefault="004A01A2">
      <w:pPr>
        <w:widowControl w:val="0"/>
        <w:autoSpaceDE w:val="0"/>
        <w:autoSpaceDN w:val="0"/>
        <w:adjustRightInd w:val="0"/>
        <w:spacing w:after="0" w:line="240" w:lineRule="auto"/>
        <w:rPr>
          <w:rFonts w:ascii="Times New Roman" w:hAnsi="Times New Roman"/>
          <w:b/>
          <w:bCs/>
          <w:i/>
          <w:iCs/>
          <w:sz w:val="24"/>
          <w:szCs w:val="24"/>
        </w:rPr>
      </w:pPr>
      <w:r>
        <w:rPr>
          <w:rFonts w:ascii="Times New Roman" w:hAnsi="Times New Roman"/>
          <w:sz w:val="24"/>
          <w:szCs w:val="24"/>
        </w:rPr>
        <w:t xml:space="preserve">  </w:t>
      </w:r>
    </w:p>
    <w:p w:rsidR="0000541C" w:rsidRDefault="004A01A2">
      <w:pPr>
        <w:widowControl w:val="0"/>
        <w:autoSpaceDE w:val="0"/>
        <w:autoSpaceDN w:val="0"/>
        <w:adjustRightInd w:val="0"/>
        <w:spacing w:after="0" w:line="240" w:lineRule="auto"/>
        <w:rPr>
          <w:rFonts w:ascii="Times New Roman" w:hAnsi="Times New Roman"/>
          <w:b/>
          <w:bCs/>
          <w:i/>
          <w:iCs/>
          <w:sz w:val="24"/>
          <w:szCs w:val="24"/>
        </w:rPr>
      </w:pPr>
      <w:r>
        <w:rPr>
          <w:rFonts w:ascii="Times New Roman" w:hAnsi="Times New Roman"/>
          <w:b/>
          <w:bCs/>
          <w:i/>
          <w:iCs/>
          <w:sz w:val="24"/>
          <w:szCs w:val="24"/>
        </w:rPr>
        <w:t xml:space="preserve">ad 4.3.2h) - stanovení druhu signalizace </w:t>
      </w:r>
      <w:proofErr w:type="gramStart"/>
      <w:r>
        <w:rPr>
          <w:rFonts w:ascii="Times New Roman" w:hAnsi="Times New Roman"/>
          <w:b/>
          <w:bCs/>
          <w:i/>
          <w:iCs/>
          <w:sz w:val="24"/>
          <w:szCs w:val="24"/>
        </w:rPr>
        <w:t>poplachu...</w:t>
      </w:r>
      <w:proofErr w:type="gramEnd"/>
    </w:p>
    <w:p w:rsidR="0000541C" w:rsidRDefault="004A01A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Všeobecný požární poplach bude v požárních úsecích P1.1 - strojovna </w:t>
      </w:r>
      <w:proofErr w:type="spellStart"/>
      <w:r>
        <w:rPr>
          <w:rFonts w:ascii="Times New Roman" w:hAnsi="Times New Roman"/>
          <w:sz w:val="24"/>
          <w:szCs w:val="24"/>
        </w:rPr>
        <w:t>vzt</w:t>
      </w:r>
      <w:proofErr w:type="spellEnd"/>
      <w:r>
        <w:rPr>
          <w:rFonts w:ascii="Times New Roman" w:hAnsi="Times New Roman"/>
          <w:sz w:val="24"/>
          <w:szCs w:val="24"/>
        </w:rPr>
        <w:t xml:space="preserve"> - a N1.1 - restaurace Farma - signalizován sirénami.</w:t>
      </w:r>
    </w:p>
    <w:p w:rsidR="0000541C" w:rsidRDefault="0000541C">
      <w:pPr>
        <w:widowControl w:val="0"/>
        <w:autoSpaceDE w:val="0"/>
        <w:autoSpaceDN w:val="0"/>
        <w:adjustRightInd w:val="0"/>
        <w:spacing w:after="0" w:line="240" w:lineRule="auto"/>
        <w:rPr>
          <w:rFonts w:ascii="Times New Roman" w:hAnsi="Times New Roman"/>
          <w:b/>
          <w:bCs/>
          <w:i/>
          <w:iCs/>
          <w:sz w:val="24"/>
          <w:szCs w:val="24"/>
        </w:rPr>
      </w:pPr>
    </w:p>
    <w:p w:rsidR="0000541C" w:rsidRDefault="004A01A2">
      <w:pPr>
        <w:widowControl w:val="0"/>
        <w:autoSpaceDE w:val="0"/>
        <w:autoSpaceDN w:val="0"/>
        <w:adjustRightInd w:val="0"/>
        <w:spacing w:after="0" w:line="240" w:lineRule="auto"/>
        <w:rPr>
          <w:rFonts w:ascii="Times New Roman" w:hAnsi="Times New Roman"/>
          <w:b/>
          <w:bCs/>
          <w:i/>
          <w:iCs/>
          <w:sz w:val="24"/>
          <w:szCs w:val="24"/>
        </w:rPr>
      </w:pPr>
      <w:r>
        <w:rPr>
          <w:rFonts w:ascii="Times New Roman" w:hAnsi="Times New Roman"/>
          <w:b/>
          <w:bCs/>
          <w:i/>
          <w:iCs/>
          <w:sz w:val="24"/>
          <w:szCs w:val="24"/>
        </w:rPr>
        <w:t xml:space="preserve">ad 4.3.2i) - požadavek na způsob spojení obsluhy hlavní ústředny s předurčenou jednotkou </w:t>
      </w:r>
      <w:proofErr w:type="gramStart"/>
      <w:r>
        <w:rPr>
          <w:rFonts w:ascii="Times New Roman" w:hAnsi="Times New Roman"/>
          <w:b/>
          <w:bCs/>
          <w:i/>
          <w:iCs/>
          <w:sz w:val="24"/>
          <w:szCs w:val="24"/>
        </w:rPr>
        <w:t>HZS..</w:t>
      </w:r>
      <w:proofErr w:type="gramEnd"/>
    </w:p>
    <w:p w:rsidR="0000541C" w:rsidRDefault="004A01A2">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U ústředny EPS nebude nepřetržitá služba. Bude připojena do stávajícího kruhového </w:t>
      </w:r>
      <w:proofErr w:type="spellStart"/>
      <w:r>
        <w:rPr>
          <w:rFonts w:ascii="Times New Roman" w:hAnsi="Times New Roman"/>
          <w:sz w:val="24"/>
          <w:szCs w:val="24"/>
        </w:rPr>
        <w:t>ESSERnet</w:t>
      </w:r>
      <w:proofErr w:type="spellEnd"/>
      <w:r>
        <w:rPr>
          <w:rFonts w:ascii="Times New Roman" w:hAnsi="Times New Roman"/>
          <w:sz w:val="24"/>
          <w:szCs w:val="24"/>
        </w:rPr>
        <w:t xml:space="preserve"> - vedení optickým kabelem. Ústředna bude svedena do místnosti ostrahy ve vrátnici rektorátu. Požární poplach ústředny bude signalizován na zobrazovacím tablu.</w:t>
      </w:r>
    </w:p>
    <w:p w:rsidR="0000541C" w:rsidRDefault="004A01A2">
      <w:pPr>
        <w:widowControl w:val="0"/>
        <w:autoSpaceDE w:val="0"/>
        <w:autoSpaceDN w:val="0"/>
        <w:adjustRightInd w:val="0"/>
        <w:spacing w:after="0" w:line="240" w:lineRule="auto"/>
        <w:rPr>
          <w:rFonts w:ascii="Times New Roman" w:hAnsi="Times New Roman"/>
          <w:b/>
          <w:bCs/>
          <w:i/>
          <w:iCs/>
          <w:sz w:val="24"/>
          <w:szCs w:val="24"/>
        </w:rPr>
      </w:pPr>
      <w:r>
        <w:rPr>
          <w:rFonts w:ascii="Times New Roman" w:hAnsi="Times New Roman"/>
          <w:b/>
          <w:bCs/>
          <w:i/>
          <w:iCs/>
          <w:sz w:val="24"/>
          <w:szCs w:val="24"/>
        </w:rPr>
        <w:t xml:space="preserve"> </w:t>
      </w:r>
    </w:p>
    <w:p w:rsidR="0000541C" w:rsidRDefault="004A01A2">
      <w:pPr>
        <w:widowControl w:val="0"/>
        <w:autoSpaceDE w:val="0"/>
        <w:autoSpaceDN w:val="0"/>
        <w:adjustRightInd w:val="0"/>
        <w:spacing w:after="0" w:line="240" w:lineRule="auto"/>
        <w:rPr>
          <w:rFonts w:ascii="Times New Roman" w:hAnsi="Times New Roman"/>
          <w:b/>
          <w:bCs/>
          <w:i/>
          <w:iCs/>
          <w:sz w:val="24"/>
          <w:szCs w:val="24"/>
        </w:rPr>
      </w:pPr>
      <w:r>
        <w:rPr>
          <w:rFonts w:ascii="Times New Roman" w:hAnsi="Times New Roman"/>
          <w:b/>
          <w:bCs/>
          <w:i/>
          <w:iCs/>
          <w:sz w:val="24"/>
          <w:szCs w:val="24"/>
        </w:rPr>
        <w:t xml:space="preserve">ad 4.3.2j) - požadavek na adresaci informací o </w:t>
      </w:r>
      <w:proofErr w:type="gramStart"/>
      <w:r>
        <w:rPr>
          <w:rFonts w:ascii="Times New Roman" w:hAnsi="Times New Roman"/>
          <w:b/>
          <w:bCs/>
          <w:i/>
          <w:iCs/>
          <w:sz w:val="24"/>
          <w:szCs w:val="24"/>
        </w:rPr>
        <w:t>požáru...</w:t>
      </w:r>
      <w:proofErr w:type="gramEnd"/>
    </w:p>
    <w:p w:rsidR="0000541C" w:rsidRDefault="004A01A2">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 navrženém systému EPS bude adresace po hlásičích.</w:t>
      </w:r>
    </w:p>
    <w:p w:rsidR="0000541C" w:rsidRDefault="0000541C">
      <w:pPr>
        <w:keepNext/>
        <w:widowControl w:val="0"/>
        <w:autoSpaceDE w:val="0"/>
        <w:autoSpaceDN w:val="0"/>
        <w:adjustRightInd w:val="0"/>
        <w:spacing w:after="0" w:line="240" w:lineRule="auto"/>
        <w:rPr>
          <w:rFonts w:ascii="Times New Roman" w:hAnsi="Times New Roman"/>
          <w:sz w:val="24"/>
          <w:szCs w:val="24"/>
        </w:rPr>
      </w:pPr>
    </w:p>
    <w:p w:rsidR="0000541C" w:rsidRDefault="004A01A2">
      <w:pPr>
        <w:widowControl w:val="0"/>
        <w:autoSpaceDE w:val="0"/>
        <w:autoSpaceDN w:val="0"/>
        <w:adjustRightInd w:val="0"/>
        <w:spacing w:after="0" w:line="240" w:lineRule="auto"/>
        <w:rPr>
          <w:rFonts w:ascii="Times New Roman" w:hAnsi="Times New Roman"/>
          <w:b/>
          <w:bCs/>
          <w:i/>
          <w:iCs/>
          <w:sz w:val="24"/>
          <w:szCs w:val="24"/>
        </w:rPr>
      </w:pPr>
      <w:r>
        <w:rPr>
          <w:rFonts w:ascii="Times New Roman" w:hAnsi="Times New Roman"/>
          <w:b/>
          <w:bCs/>
          <w:i/>
          <w:iCs/>
          <w:sz w:val="24"/>
          <w:szCs w:val="24"/>
        </w:rPr>
        <w:t xml:space="preserve">ad 4.3.2k) - požadavky na vybavení ústředny EPS grafickou </w:t>
      </w:r>
      <w:proofErr w:type="gramStart"/>
      <w:r>
        <w:rPr>
          <w:rFonts w:ascii="Times New Roman" w:hAnsi="Times New Roman"/>
          <w:b/>
          <w:bCs/>
          <w:i/>
          <w:iCs/>
          <w:sz w:val="24"/>
          <w:szCs w:val="24"/>
        </w:rPr>
        <w:t>nadstavbou...</w:t>
      </w:r>
      <w:proofErr w:type="gramEnd"/>
    </w:p>
    <w:p w:rsidR="0000541C" w:rsidRDefault="004A01A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Není požadována. </w:t>
      </w:r>
    </w:p>
    <w:p w:rsidR="0000541C" w:rsidRDefault="0000541C">
      <w:pPr>
        <w:widowControl w:val="0"/>
        <w:autoSpaceDE w:val="0"/>
        <w:autoSpaceDN w:val="0"/>
        <w:adjustRightInd w:val="0"/>
        <w:spacing w:after="0" w:line="240" w:lineRule="auto"/>
        <w:rPr>
          <w:rFonts w:ascii="Times New Roman" w:hAnsi="Times New Roman"/>
          <w:sz w:val="24"/>
          <w:szCs w:val="24"/>
        </w:rPr>
      </w:pPr>
    </w:p>
    <w:p w:rsidR="0000541C" w:rsidRDefault="004A01A2">
      <w:pPr>
        <w:widowControl w:val="0"/>
        <w:autoSpaceDE w:val="0"/>
        <w:autoSpaceDN w:val="0"/>
        <w:adjustRightInd w:val="0"/>
        <w:spacing w:after="0" w:line="240" w:lineRule="auto"/>
        <w:rPr>
          <w:rFonts w:ascii="Times New Roman" w:hAnsi="Times New Roman"/>
          <w:b/>
          <w:bCs/>
          <w:i/>
          <w:iCs/>
          <w:sz w:val="24"/>
          <w:szCs w:val="24"/>
        </w:rPr>
      </w:pPr>
      <w:r>
        <w:rPr>
          <w:rFonts w:ascii="Times New Roman" w:hAnsi="Times New Roman"/>
          <w:b/>
          <w:bCs/>
          <w:i/>
          <w:iCs/>
          <w:sz w:val="24"/>
          <w:szCs w:val="24"/>
        </w:rPr>
        <w:t xml:space="preserve">ad 4.3.2l) - požadavky na kabely, kabelové trasy a </w:t>
      </w:r>
      <w:proofErr w:type="gramStart"/>
      <w:r>
        <w:rPr>
          <w:rFonts w:ascii="Times New Roman" w:hAnsi="Times New Roman"/>
          <w:b/>
          <w:bCs/>
          <w:i/>
          <w:iCs/>
          <w:sz w:val="24"/>
          <w:szCs w:val="24"/>
        </w:rPr>
        <w:t>napájení...</w:t>
      </w:r>
      <w:proofErr w:type="gramEnd"/>
    </w:p>
    <w:p w:rsidR="0000541C" w:rsidRDefault="004A01A2">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Kabeláž systému EPS bude vyhovovat </w:t>
      </w:r>
      <w:proofErr w:type="spellStart"/>
      <w:r>
        <w:rPr>
          <w:rFonts w:ascii="Times New Roman" w:hAnsi="Times New Roman"/>
          <w:sz w:val="24"/>
          <w:szCs w:val="24"/>
        </w:rPr>
        <w:t>vyhl</w:t>
      </w:r>
      <w:proofErr w:type="spellEnd"/>
      <w:r>
        <w:rPr>
          <w:rFonts w:ascii="Times New Roman" w:hAnsi="Times New Roman"/>
          <w:sz w:val="24"/>
          <w:szCs w:val="24"/>
        </w:rPr>
        <w:t xml:space="preserve">. č.23/2008 </w:t>
      </w:r>
      <w:proofErr w:type="spellStart"/>
      <w:r>
        <w:rPr>
          <w:rFonts w:ascii="Times New Roman" w:hAnsi="Times New Roman"/>
          <w:sz w:val="24"/>
          <w:szCs w:val="24"/>
        </w:rPr>
        <w:t>Sb</w:t>
      </w:r>
      <w:proofErr w:type="spellEnd"/>
      <w:r>
        <w:rPr>
          <w:rFonts w:ascii="Times New Roman" w:hAnsi="Times New Roman"/>
          <w:sz w:val="24"/>
          <w:szCs w:val="24"/>
        </w:rPr>
        <w:t xml:space="preserve"> a ČSN 730848, tj. pokud budou rozvody provedeny volně vedenými kabely, bude se jednat o kabely třídy rekce na oheň B2ca, resp. B2ca,s1,d1 (v chráněných únikových cestách).</w:t>
      </w:r>
    </w:p>
    <w:p w:rsidR="0000541C" w:rsidRDefault="004A01A2">
      <w:pPr>
        <w:widowControl w:val="0"/>
        <w:autoSpaceDE w:val="0"/>
        <w:autoSpaceDN w:val="0"/>
        <w:adjustRightInd w:val="0"/>
        <w:spacing w:after="0" w:line="240" w:lineRule="auto"/>
        <w:rPr>
          <w:rFonts w:ascii="Times New Roman" w:hAnsi="Times New Roman"/>
          <w:b/>
          <w:bCs/>
          <w:i/>
          <w:iCs/>
          <w:sz w:val="24"/>
          <w:szCs w:val="24"/>
        </w:rPr>
      </w:pPr>
      <w:r>
        <w:rPr>
          <w:rFonts w:ascii="Times New Roman" w:hAnsi="Times New Roman"/>
          <w:b/>
          <w:bCs/>
          <w:i/>
          <w:iCs/>
          <w:sz w:val="24"/>
          <w:szCs w:val="24"/>
        </w:rPr>
        <w:t xml:space="preserve"> </w:t>
      </w:r>
    </w:p>
    <w:p w:rsidR="0000541C" w:rsidRDefault="004A01A2">
      <w:pPr>
        <w:widowControl w:val="0"/>
        <w:autoSpaceDE w:val="0"/>
        <w:autoSpaceDN w:val="0"/>
        <w:adjustRightInd w:val="0"/>
        <w:spacing w:after="0" w:line="240" w:lineRule="auto"/>
        <w:rPr>
          <w:rFonts w:ascii="Times New Roman" w:hAnsi="Times New Roman"/>
          <w:b/>
          <w:bCs/>
          <w:i/>
          <w:iCs/>
          <w:sz w:val="24"/>
          <w:szCs w:val="24"/>
        </w:rPr>
      </w:pPr>
      <w:r>
        <w:rPr>
          <w:rFonts w:ascii="Times New Roman" w:hAnsi="Times New Roman"/>
          <w:b/>
          <w:bCs/>
          <w:i/>
          <w:iCs/>
          <w:sz w:val="24"/>
          <w:szCs w:val="24"/>
        </w:rPr>
        <w:t>ad 4.3.2m) - požadavky na zajištění a vybavení trvalé obsluhy EPS</w:t>
      </w:r>
    </w:p>
    <w:p w:rsidR="0000541C" w:rsidRDefault="004A01A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Vedlejší ústředna EPS bude bez obsluhy.</w:t>
      </w:r>
    </w:p>
    <w:p w:rsidR="0000541C" w:rsidRDefault="004A01A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p>
    <w:p w:rsidR="0000541C" w:rsidRDefault="004A01A2">
      <w:pPr>
        <w:widowControl w:val="0"/>
        <w:autoSpaceDE w:val="0"/>
        <w:autoSpaceDN w:val="0"/>
        <w:adjustRightInd w:val="0"/>
        <w:spacing w:after="0" w:line="240" w:lineRule="auto"/>
        <w:rPr>
          <w:rFonts w:ascii="Times New Roman" w:hAnsi="Times New Roman"/>
          <w:b/>
          <w:bCs/>
          <w:i/>
          <w:iCs/>
          <w:sz w:val="24"/>
          <w:szCs w:val="24"/>
        </w:rPr>
      </w:pPr>
      <w:r>
        <w:rPr>
          <w:rFonts w:ascii="Times New Roman" w:hAnsi="Times New Roman"/>
          <w:b/>
          <w:bCs/>
          <w:i/>
          <w:iCs/>
          <w:sz w:val="24"/>
          <w:szCs w:val="24"/>
        </w:rPr>
        <w:t xml:space="preserve">ad 4.3.2n) - stanovení požadavků na zařízení dálkového přenosu (umístění KTPO,OPPO, optická signalizace </w:t>
      </w:r>
      <w:proofErr w:type="spellStart"/>
      <w:r>
        <w:rPr>
          <w:rFonts w:ascii="Times New Roman" w:hAnsi="Times New Roman"/>
          <w:b/>
          <w:bCs/>
          <w:i/>
          <w:iCs/>
          <w:sz w:val="24"/>
          <w:szCs w:val="24"/>
        </w:rPr>
        <w:t>atd</w:t>
      </w:r>
      <w:proofErr w:type="spellEnd"/>
      <w:r>
        <w:rPr>
          <w:rFonts w:ascii="Times New Roman" w:hAnsi="Times New Roman"/>
          <w:b/>
          <w:bCs/>
          <w:i/>
          <w:iCs/>
          <w:sz w:val="24"/>
          <w:szCs w:val="24"/>
        </w:rPr>
        <w:t>).</w:t>
      </w:r>
    </w:p>
    <w:p w:rsidR="0000541C" w:rsidRDefault="004A01A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Vedlejší ústředny EPS bude připojena do stávajícího kruhového </w:t>
      </w:r>
      <w:proofErr w:type="spellStart"/>
      <w:r>
        <w:rPr>
          <w:rFonts w:ascii="Times New Roman" w:hAnsi="Times New Roman"/>
          <w:sz w:val="24"/>
          <w:szCs w:val="24"/>
        </w:rPr>
        <w:t>ESSERnet</w:t>
      </w:r>
      <w:proofErr w:type="spellEnd"/>
      <w:r>
        <w:rPr>
          <w:rFonts w:ascii="Times New Roman" w:hAnsi="Times New Roman"/>
          <w:sz w:val="24"/>
          <w:szCs w:val="24"/>
        </w:rPr>
        <w:t xml:space="preserve"> - vedení. Ústředna bude svedena do místnosti ostrahy ve vrátnici rektorátu. Požární poplach ústředny bude signalizován na zobrazovacím tablu. Za vstupem do chráněné únikové cesty - požárního úseku PN1.3/3 - bude umístěno obslužné pole požární ochrany.</w:t>
      </w:r>
    </w:p>
    <w:p w:rsidR="0000541C" w:rsidRDefault="0000541C">
      <w:pPr>
        <w:widowControl w:val="0"/>
        <w:autoSpaceDE w:val="0"/>
        <w:autoSpaceDN w:val="0"/>
        <w:adjustRightInd w:val="0"/>
        <w:spacing w:after="0" w:line="240" w:lineRule="auto"/>
        <w:rPr>
          <w:rFonts w:ascii="Times New Roman" w:hAnsi="Times New Roman"/>
          <w:b/>
          <w:bCs/>
          <w:i/>
          <w:iCs/>
          <w:sz w:val="24"/>
          <w:szCs w:val="24"/>
        </w:rPr>
      </w:pPr>
    </w:p>
    <w:p w:rsidR="0000541C" w:rsidRDefault="004A01A2">
      <w:pPr>
        <w:widowControl w:val="0"/>
        <w:autoSpaceDE w:val="0"/>
        <w:autoSpaceDN w:val="0"/>
        <w:adjustRightInd w:val="0"/>
        <w:spacing w:after="0" w:line="240" w:lineRule="auto"/>
        <w:rPr>
          <w:rFonts w:ascii="Times New Roman" w:hAnsi="Times New Roman"/>
          <w:b/>
          <w:bCs/>
          <w:i/>
          <w:iCs/>
          <w:sz w:val="24"/>
          <w:szCs w:val="24"/>
        </w:rPr>
      </w:pPr>
      <w:r>
        <w:rPr>
          <w:rFonts w:ascii="Times New Roman" w:hAnsi="Times New Roman"/>
          <w:b/>
          <w:bCs/>
          <w:i/>
          <w:iCs/>
          <w:sz w:val="24"/>
          <w:szCs w:val="24"/>
        </w:rPr>
        <w:t xml:space="preserve">ad 4.3.2o) - požadavky na provedení koordinačních funkčních </w:t>
      </w:r>
      <w:proofErr w:type="gramStart"/>
      <w:r>
        <w:rPr>
          <w:rFonts w:ascii="Times New Roman" w:hAnsi="Times New Roman"/>
          <w:b/>
          <w:bCs/>
          <w:i/>
          <w:iCs/>
          <w:sz w:val="24"/>
          <w:szCs w:val="24"/>
        </w:rPr>
        <w:t>zkoušek..</w:t>
      </w:r>
      <w:proofErr w:type="gramEnd"/>
    </w:p>
    <w:p w:rsidR="0000541C" w:rsidRDefault="004A01A2">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lastRenderedPageBreak/>
        <w:t>Před uvedením stavby do provozu budou provedeny koordinační funkční zkoušky systému EPS.</w:t>
      </w:r>
    </w:p>
    <w:p w:rsidR="0000541C" w:rsidRDefault="004A01A2">
      <w:pPr>
        <w:widowControl w:val="0"/>
        <w:autoSpaceDE w:val="0"/>
        <w:autoSpaceDN w:val="0"/>
        <w:adjustRightInd w:val="0"/>
        <w:spacing w:after="0" w:line="240" w:lineRule="auto"/>
        <w:rPr>
          <w:rFonts w:ascii="Times New Roman" w:hAnsi="Times New Roman"/>
          <w:b/>
          <w:bCs/>
          <w:i/>
          <w:iCs/>
          <w:sz w:val="24"/>
          <w:szCs w:val="24"/>
        </w:rPr>
      </w:pPr>
      <w:r>
        <w:rPr>
          <w:rFonts w:ascii="Times New Roman" w:hAnsi="Times New Roman"/>
          <w:b/>
          <w:bCs/>
          <w:i/>
          <w:iCs/>
          <w:sz w:val="24"/>
          <w:szCs w:val="24"/>
        </w:rPr>
        <w:t xml:space="preserve"> </w:t>
      </w:r>
    </w:p>
    <w:p w:rsidR="0000541C" w:rsidRDefault="004A01A2">
      <w:pPr>
        <w:widowControl w:val="0"/>
        <w:autoSpaceDE w:val="0"/>
        <w:autoSpaceDN w:val="0"/>
        <w:adjustRightInd w:val="0"/>
        <w:spacing w:after="0" w:line="240" w:lineRule="auto"/>
        <w:rPr>
          <w:rFonts w:ascii="Times New Roman" w:hAnsi="Times New Roman"/>
          <w:b/>
          <w:bCs/>
          <w:i/>
          <w:iCs/>
          <w:sz w:val="24"/>
          <w:szCs w:val="24"/>
        </w:rPr>
      </w:pPr>
      <w:r>
        <w:rPr>
          <w:rFonts w:ascii="Times New Roman" w:hAnsi="Times New Roman"/>
          <w:b/>
          <w:bCs/>
          <w:i/>
          <w:iCs/>
          <w:sz w:val="24"/>
          <w:szCs w:val="24"/>
        </w:rPr>
        <w:t>ad 4.3.2p) - stanovení požadavků na zařízení, vypínaná samostatným tlačítkem na OPPO.</w:t>
      </w:r>
    </w:p>
    <w:p w:rsidR="0000541C" w:rsidRDefault="004A01A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Bez požadavků.</w:t>
      </w:r>
    </w:p>
    <w:p w:rsidR="0000541C" w:rsidRDefault="0000541C">
      <w:pPr>
        <w:widowControl w:val="0"/>
        <w:autoSpaceDE w:val="0"/>
        <w:autoSpaceDN w:val="0"/>
        <w:adjustRightInd w:val="0"/>
        <w:spacing w:after="0" w:line="240" w:lineRule="auto"/>
        <w:rPr>
          <w:rFonts w:ascii="Times New Roman" w:hAnsi="Times New Roman"/>
          <w:b/>
          <w:bCs/>
          <w:i/>
          <w:iCs/>
          <w:sz w:val="24"/>
          <w:szCs w:val="24"/>
        </w:rPr>
      </w:pPr>
    </w:p>
    <w:p w:rsidR="0000541C" w:rsidRDefault="004A01A2">
      <w:pPr>
        <w:widowControl w:val="0"/>
        <w:autoSpaceDE w:val="0"/>
        <w:autoSpaceDN w:val="0"/>
        <w:adjustRightInd w:val="0"/>
        <w:spacing w:after="0" w:line="240" w:lineRule="auto"/>
        <w:rPr>
          <w:rFonts w:ascii="Times New Roman" w:hAnsi="Times New Roman"/>
          <w:b/>
          <w:bCs/>
          <w:i/>
          <w:iCs/>
          <w:sz w:val="24"/>
          <w:szCs w:val="24"/>
        </w:rPr>
      </w:pPr>
      <w:r>
        <w:rPr>
          <w:rFonts w:ascii="Times New Roman" w:hAnsi="Times New Roman"/>
          <w:b/>
          <w:bCs/>
          <w:i/>
          <w:iCs/>
          <w:sz w:val="24"/>
          <w:szCs w:val="24"/>
        </w:rPr>
        <w:t>ad 4.3.2q) - zpracování blokového schéma (</w:t>
      </w:r>
      <w:proofErr w:type="gramStart"/>
      <w:r>
        <w:rPr>
          <w:rFonts w:ascii="Times New Roman" w:hAnsi="Times New Roman"/>
          <w:b/>
          <w:bCs/>
          <w:i/>
          <w:iCs/>
          <w:sz w:val="24"/>
          <w:szCs w:val="24"/>
        </w:rPr>
        <w:t>doporučené)...</w:t>
      </w:r>
      <w:proofErr w:type="gramEnd"/>
    </w:p>
    <w:p w:rsidR="0000541C" w:rsidRDefault="004A01A2">
      <w:pPr>
        <w:widowControl w:val="0"/>
        <w:autoSpaceDE w:val="0"/>
        <w:autoSpaceDN w:val="0"/>
        <w:adjustRightInd w:val="0"/>
        <w:spacing w:after="0" w:line="240" w:lineRule="auto"/>
        <w:rPr>
          <w:rFonts w:ascii="Times New Roman" w:hAnsi="Times New Roman"/>
          <w:b/>
          <w:bCs/>
          <w:i/>
          <w:iCs/>
          <w:sz w:val="24"/>
          <w:szCs w:val="24"/>
        </w:rPr>
      </w:pPr>
      <w:r>
        <w:rPr>
          <w:rFonts w:ascii="Times New Roman" w:hAnsi="Times New Roman"/>
          <w:sz w:val="24"/>
          <w:szCs w:val="24"/>
        </w:rPr>
        <w:t>Není požadováno.</w:t>
      </w:r>
    </w:p>
    <w:p w:rsidR="004A01A2" w:rsidRDefault="004A01A2">
      <w:pPr>
        <w:widowControl w:val="0"/>
        <w:autoSpaceDE w:val="0"/>
        <w:autoSpaceDN w:val="0"/>
        <w:adjustRightInd w:val="0"/>
        <w:spacing w:after="0" w:line="240" w:lineRule="auto"/>
        <w:rPr>
          <w:rFonts w:ascii="Times New Roman" w:hAnsi="Times New Roman"/>
          <w:sz w:val="24"/>
          <w:szCs w:val="24"/>
        </w:rPr>
      </w:pPr>
    </w:p>
    <w:sectPr w:rsidR="004A01A2" w:rsidSect="0000541C">
      <w:headerReference w:type="default" r:id="rId8"/>
      <w:footerReference w:type="default" r:id="rId9"/>
      <w:pgSz w:w="11907" w:h="16840"/>
      <w:pgMar w:top="1418" w:right="1814" w:bottom="1418" w:left="1814" w:header="737" w:footer="1418" w:gutter="0"/>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1666" w:rsidRDefault="00C21666">
      <w:pPr>
        <w:spacing w:after="0" w:line="240" w:lineRule="auto"/>
      </w:pPr>
      <w:r>
        <w:separator/>
      </w:r>
    </w:p>
  </w:endnote>
  <w:endnote w:type="continuationSeparator" w:id="0">
    <w:p w:rsidR="00C21666" w:rsidRDefault="00C216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Nova Cond">
    <w:altName w:val="Arial"/>
    <w:charset w:val="EE"/>
    <w:family w:val="swiss"/>
    <w:pitch w:val="variable"/>
    <w:sig w:usb0="00000001" w:usb1="00000002" w:usb2="00000000" w:usb3="00000000" w:csb0="0000019F" w:csb1="00000000"/>
  </w:font>
  <w:font w:name="Lucida Console">
    <w:panose1 w:val="020B0609040504020204"/>
    <w:charset w:val="EE"/>
    <w:family w:val="modern"/>
    <w:pitch w:val="fixed"/>
    <w:sig w:usb0="8000028F" w:usb1="00001800" w:usb2="00000000" w:usb3="00000000" w:csb0="0000001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3CB8" w:rsidRDefault="00C13CB8">
    <w:pPr>
      <w:widowControl w:val="0"/>
      <w:tabs>
        <w:tab w:val="center" w:pos="4154"/>
        <w:tab w:val="right" w:pos="8309"/>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pgNum/>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1666" w:rsidRDefault="00C21666">
      <w:pPr>
        <w:spacing w:after="0" w:line="240" w:lineRule="auto"/>
      </w:pPr>
      <w:r>
        <w:separator/>
      </w:r>
    </w:p>
  </w:footnote>
  <w:footnote w:type="continuationSeparator" w:id="0">
    <w:p w:rsidR="00C21666" w:rsidRDefault="00C2166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3CB8" w:rsidRDefault="00C13CB8">
    <w:pPr>
      <w:widowControl w:val="0"/>
      <w:autoSpaceDE w:val="0"/>
      <w:autoSpaceDN w:val="0"/>
      <w:adjustRightInd w:val="0"/>
      <w:spacing w:after="0" w:line="240" w:lineRule="auto"/>
      <w:rPr>
        <w:rFonts w:ascii="Times New Roman" w:hAnsi="Times New Roman"/>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0D1A11"/>
    <w:multiLevelType w:val="hybridMultilevel"/>
    <w:tmpl w:val="64E2AB1A"/>
    <w:lvl w:ilvl="0" w:tplc="FDD69614">
      <w:numFmt w:val="bullet"/>
      <w:lvlText w:val="-"/>
      <w:lvlJc w:val="left"/>
      <w:pPr>
        <w:ind w:left="1440" w:hanging="360"/>
      </w:pPr>
      <w:rPr>
        <w:rFonts w:ascii="Times New Roman" w:eastAsia="Times New Roman" w:hAnsi="Times New Roman" w:cs="Times New Roman"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
    <w:nsid w:val="46DF0C66"/>
    <w:multiLevelType w:val="multilevel"/>
    <w:tmpl w:val="D7B86A26"/>
    <w:lvl w:ilvl="0">
      <w:start w:val="1"/>
      <w:numFmt w:val="decimal"/>
      <w:pStyle w:val="Nadpis1"/>
      <w:lvlText w:val="%1"/>
      <w:lvlJc w:val="left"/>
      <w:pPr>
        <w:tabs>
          <w:tab w:val="num" w:pos="432"/>
        </w:tabs>
        <w:ind w:left="432" w:hanging="432"/>
      </w:pPr>
    </w:lvl>
    <w:lvl w:ilvl="1">
      <w:start w:val="1"/>
      <w:numFmt w:val="decimal"/>
      <w:pStyle w:val="Nadpis2"/>
      <w:lvlText w:val="%1.%2"/>
      <w:lvlJc w:val="left"/>
      <w:pPr>
        <w:tabs>
          <w:tab w:val="num" w:pos="576"/>
        </w:tabs>
        <w:ind w:left="576" w:hanging="576"/>
      </w:pPr>
    </w:lvl>
    <w:lvl w:ilvl="2">
      <w:start w:val="1"/>
      <w:numFmt w:val="decimal"/>
      <w:pStyle w:val="Nadpis3"/>
      <w:lvlText w:val="%1.%2.%3"/>
      <w:lvlJc w:val="left"/>
      <w:pPr>
        <w:tabs>
          <w:tab w:val="num" w:pos="72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2">
    <w:nsid w:val="4B235406"/>
    <w:multiLevelType w:val="hybridMultilevel"/>
    <w:tmpl w:val="671AA78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4E9328F0"/>
    <w:multiLevelType w:val="hybridMultilevel"/>
    <w:tmpl w:val="54AEF09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5AE55BE6"/>
    <w:multiLevelType w:val="multilevel"/>
    <w:tmpl w:val="C8AAAC16"/>
    <w:styleLink w:val="Nadpiskapitoly"/>
    <w:lvl w:ilvl="0">
      <w:start w:val="1"/>
      <w:numFmt w:val="decimal"/>
      <w:lvlText w:val="%1."/>
      <w:lvlJc w:val="left"/>
      <w:pPr>
        <w:tabs>
          <w:tab w:val="num" w:pos="900"/>
        </w:tabs>
        <w:ind w:left="900" w:hanging="360"/>
      </w:pPr>
      <w:rPr>
        <w:rFonts w:hint="default"/>
        <w:b/>
        <w:bCs/>
        <w:color w:val="000000"/>
        <w:sz w:val="24"/>
        <w:szCs w:val="24"/>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764"/>
        </w:tabs>
        <w:ind w:left="1764" w:hanging="504"/>
      </w:pPr>
      <w:rPr>
        <w:rFonts w:hint="default"/>
      </w:rPr>
    </w:lvl>
    <w:lvl w:ilvl="3">
      <w:start w:val="1"/>
      <w:numFmt w:val="decimal"/>
      <w:lvlText w:val="%1.%2.%3.%4."/>
      <w:lvlJc w:val="left"/>
      <w:pPr>
        <w:tabs>
          <w:tab w:val="num" w:pos="2268"/>
        </w:tabs>
        <w:ind w:left="2268" w:hanging="648"/>
      </w:pPr>
      <w:rPr>
        <w:rFonts w:hint="default"/>
      </w:rPr>
    </w:lvl>
    <w:lvl w:ilvl="4">
      <w:start w:val="1"/>
      <w:numFmt w:val="decimal"/>
      <w:lvlText w:val="%1.%2.%3.%4.%5."/>
      <w:lvlJc w:val="left"/>
      <w:pPr>
        <w:tabs>
          <w:tab w:val="num" w:pos="2772"/>
        </w:tabs>
        <w:ind w:left="2772" w:hanging="792"/>
      </w:pPr>
      <w:rPr>
        <w:rFonts w:hint="default"/>
      </w:rPr>
    </w:lvl>
    <w:lvl w:ilvl="5">
      <w:start w:val="1"/>
      <w:numFmt w:val="decimal"/>
      <w:lvlText w:val="%1.%2.%3.%4.%5.%6."/>
      <w:lvlJc w:val="left"/>
      <w:pPr>
        <w:tabs>
          <w:tab w:val="num" w:pos="3276"/>
        </w:tabs>
        <w:ind w:left="3276" w:hanging="936"/>
      </w:pPr>
      <w:rPr>
        <w:rFonts w:hint="default"/>
      </w:rPr>
    </w:lvl>
    <w:lvl w:ilvl="6">
      <w:start w:val="1"/>
      <w:numFmt w:val="decimal"/>
      <w:lvlText w:val="%1.%2.%3.%4.%5.%6.%7."/>
      <w:lvlJc w:val="left"/>
      <w:pPr>
        <w:tabs>
          <w:tab w:val="num" w:pos="3780"/>
        </w:tabs>
        <w:ind w:left="3780" w:hanging="1080"/>
      </w:pPr>
      <w:rPr>
        <w:rFonts w:hint="default"/>
      </w:rPr>
    </w:lvl>
    <w:lvl w:ilvl="7">
      <w:start w:val="1"/>
      <w:numFmt w:val="decimal"/>
      <w:lvlText w:val="%1.%2.%3.%4.%5.%6.%7.%8."/>
      <w:lvlJc w:val="left"/>
      <w:pPr>
        <w:tabs>
          <w:tab w:val="num" w:pos="4284"/>
        </w:tabs>
        <w:ind w:left="4284" w:hanging="1224"/>
      </w:pPr>
      <w:rPr>
        <w:rFonts w:hint="default"/>
      </w:rPr>
    </w:lvl>
    <w:lvl w:ilvl="8">
      <w:start w:val="1"/>
      <w:numFmt w:val="decimal"/>
      <w:lvlText w:val="%1.%2.%3.%4.%5.%6.%7.%8.%9."/>
      <w:lvlJc w:val="left"/>
      <w:pPr>
        <w:tabs>
          <w:tab w:val="num" w:pos="4860"/>
        </w:tabs>
        <w:ind w:left="4860" w:hanging="1440"/>
      </w:pPr>
      <w:rPr>
        <w:rFonts w:hint="default"/>
      </w:rPr>
    </w:lvl>
  </w:abstractNum>
  <w:abstractNum w:abstractNumId="5">
    <w:nsid w:val="5B3F41B4"/>
    <w:multiLevelType w:val="singleLevel"/>
    <w:tmpl w:val="D61222DA"/>
    <w:lvl w:ilvl="0">
      <w:start w:val="1"/>
      <w:numFmt w:val="bullet"/>
      <w:lvlText w:val="-"/>
      <w:lvlJc w:val="left"/>
      <w:pPr>
        <w:tabs>
          <w:tab w:val="num" w:pos="360"/>
        </w:tabs>
        <w:ind w:left="360" w:hanging="360"/>
      </w:pPr>
      <w:rPr>
        <w:rFonts w:ascii="Times New Roman" w:hAnsi="Times New Roman" w:hint="default"/>
      </w:rPr>
    </w:lvl>
  </w:abstractNum>
  <w:abstractNum w:abstractNumId="6">
    <w:nsid w:val="5D560826"/>
    <w:multiLevelType w:val="hybridMultilevel"/>
    <w:tmpl w:val="FB463FF8"/>
    <w:lvl w:ilvl="0" w:tplc="4C7820B4">
      <w:numFmt w:val="bullet"/>
      <w:lvlText w:val="-"/>
      <w:lvlJc w:val="left"/>
      <w:pPr>
        <w:tabs>
          <w:tab w:val="num" w:pos="720"/>
        </w:tabs>
        <w:ind w:left="720" w:hanging="360"/>
      </w:pPr>
      <w:rPr>
        <w:rFonts w:ascii="Times New Roman" w:eastAsia="Times New Roman" w:hAnsi="Times New Roman" w:cs="Times New Roman" w:hint="default"/>
      </w:rPr>
    </w:lvl>
    <w:lvl w:ilvl="1" w:tplc="F3A251D8">
      <w:start w:val="1"/>
      <w:numFmt w:val="bullet"/>
      <w:lvlText w:val="o"/>
      <w:lvlJc w:val="left"/>
      <w:pPr>
        <w:tabs>
          <w:tab w:val="num" w:pos="1440"/>
        </w:tabs>
        <w:ind w:left="1440" w:hanging="360"/>
      </w:pPr>
      <w:rPr>
        <w:rFonts w:ascii="Courier New" w:hAnsi="Courier New" w:hint="default"/>
      </w:rPr>
    </w:lvl>
    <w:lvl w:ilvl="2" w:tplc="1BC6FD7C" w:tentative="1">
      <w:start w:val="1"/>
      <w:numFmt w:val="bullet"/>
      <w:lvlText w:val=""/>
      <w:lvlJc w:val="left"/>
      <w:pPr>
        <w:tabs>
          <w:tab w:val="num" w:pos="2160"/>
        </w:tabs>
        <w:ind w:left="2160" w:hanging="360"/>
      </w:pPr>
      <w:rPr>
        <w:rFonts w:ascii="Wingdings" w:hAnsi="Wingdings" w:hint="default"/>
      </w:rPr>
    </w:lvl>
    <w:lvl w:ilvl="3" w:tplc="4644F078" w:tentative="1">
      <w:start w:val="1"/>
      <w:numFmt w:val="bullet"/>
      <w:lvlText w:val=""/>
      <w:lvlJc w:val="left"/>
      <w:pPr>
        <w:tabs>
          <w:tab w:val="num" w:pos="2880"/>
        </w:tabs>
        <w:ind w:left="2880" w:hanging="360"/>
      </w:pPr>
      <w:rPr>
        <w:rFonts w:ascii="Symbol" w:hAnsi="Symbol" w:hint="default"/>
      </w:rPr>
    </w:lvl>
    <w:lvl w:ilvl="4" w:tplc="D0F4D24A" w:tentative="1">
      <w:start w:val="1"/>
      <w:numFmt w:val="bullet"/>
      <w:lvlText w:val="o"/>
      <w:lvlJc w:val="left"/>
      <w:pPr>
        <w:tabs>
          <w:tab w:val="num" w:pos="3600"/>
        </w:tabs>
        <w:ind w:left="3600" w:hanging="360"/>
      </w:pPr>
      <w:rPr>
        <w:rFonts w:ascii="Courier New" w:hAnsi="Courier New" w:hint="default"/>
      </w:rPr>
    </w:lvl>
    <w:lvl w:ilvl="5" w:tplc="21C859D4" w:tentative="1">
      <w:start w:val="1"/>
      <w:numFmt w:val="bullet"/>
      <w:lvlText w:val=""/>
      <w:lvlJc w:val="left"/>
      <w:pPr>
        <w:tabs>
          <w:tab w:val="num" w:pos="4320"/>
        </w:tabs>
        <w:ind w:left="4320" w:hanging="360"/>
      </w:pPr>
      <w:rPr>
        <w:rFonts w:ascii="Wingdings" w:hAnsi="Wingdings" w:hint="default"/>
      </w:rPr>
    </w:lvl>
    <w:lvl w:ilvl="6" w:tplc="A9C452A8" w:tentative="1">
      <w:start w:val="1"/>
      <w:numFmt w:val="bullet"/>
      <w:lvlText w:val=""/>
      <w:lvlJc w:val="left"/>
      <w:pPr>
        <w:tabs>
          <w:tab w:val="num" w:pos="5040"/>
        </w:tabs>
        <w:ind w:left="5040" w:hanging="360"/>
      </w:pPr>
      <w:rPr>
        <w:rFonts w:ascii="Symbol" w:hAnsi="Symbol" w:hint="default"/>
      </w:rPr>
    </w:lvl>
    <w:lvl w:ilvl="7" w:tplc="89806370" w:tentative="1">
      <w:start w:val="1"/>
      <w:numFmt w:val="bullet"/>
      <w:lvlText w:val="o"/>
      <w:lvlJc w:val="left"/>
      <w:pPr>
        <w:tabs>
          <w:tab w:val="num" w:pos="5760"/>
        </w:tabs>
        <w:ind w:left="5760" w:hanging="360"/>
      </w:pPr>
      <w:rPr>
        <w:rFonts w:ascii="Courier New" w:hAnsi="Courier New" w:hint="default"/>
      </w:rPr>
    </w:lvl>
    <w:lvl w:ilvl="8" w:tplc="420E7782" w:tentative="1">
      <w:start w:val="1"/>
      <w:numFmt w:val="bullet"/>
      <w:lvlText w:val=""/>
      <w:lvlJc w:val="left"/>
      <w:pPr>
        <w:tabs>
          <w:tab w:val="num" w:pos="6480"/>
        </w:tabs>
        <w:ind w:left="6480" w:hanging="360"/>
      </w:pPr>
      <w:rPr>
        <w:rFonts w:ascii="Wingdings" w:hAnsi="Wingdings" w:hint="default"/>
      </w:rPr>
    </w:lvl>
  </w:abstractNum>
  <w:abstractNum w:abstractNumId="7">
    <w:nsid w:val="6EDC2ADA"/>
    <w:multiLevelType w:val="multilevel"/>
    <w:tmpl w:val="0A78EDF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numFmt w:val="none"/>
      <w:lvlText w:val=""/>
      <w:lvlJc w:val="left"/>
      <w:pPr>
        <w:tabs>
          <w:tab w:val="num" w:pos="360"/>
        </w:tabs>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5"/>
  </w:num>
  <w:num w:numId="4">
    <w:abstractNumId w:val="6"/>
  </w:num>
  <w:num w:numId="5">
    <w:abstractNumId w:val="4"/>
  </w:num>
  <w:num w:numId="6">
    <w:abstractNumId w:val="7"/>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3BDA"/>
    <w:rsid w:val="00004D97"/>
    <w:rsid w:val="0000541C"/>
    <w:rsid w:val="0005710B"/>
    <w:rsid w:val="00095FD0"/>
    <w:rsid w:val="000D3E22"/>
    <w:rsid w:val="00165822"/>
    <w:rsid w:val="00167F9B"/>
    <w:rsid w:val="00183A6A"/>
    <w:rsid w:val="001A7190"/>
    <w:rsid w:val="001D0C5D"/>
    <w:rsid w:val="001D234E"/>
    <w:rsid w:val="001D4157"/>
    <w:rsid w:val="00221DD8"/>
    <w:rsid w:val="0024786F"/>
    <w:rsid w:val="00275A9C"/>
    <w:rsid w:val="00281574"/>
    <w:rsid w:val="00283BDA"/>
    <w:rsid w:val="002D2CDE"/>
    <w:rsid w:val="002E369E"/>
    <w:rsid w:val="004041FB"/>
    <w:rsid w:val="004A01A2"/>
    <w:rsid w:val="004E5E6F"/>
    <w:rsid w:val="004F46D6"/>
    <w:rsid w:val="005D0DCC"/>
    <w:rsid w:val="005D6F5A"/>
    <w:rsid w:val="00622955"/>
    <w:rsid w:val="006447BA"/>
    <w:rsid w:val="00681496"/>
    <w:rsid w:val="006B5257"/>
    <w:rsid w:val="006E4563"/>
    <w:rsid w:val="006F1BF4"/>
    <w:rsid w:val="007B7276"/>
    <w:rsid w:val="00871E8E"/>
    <w:rsid w:val="008C5A5F"/>
    <w:rsid w:val="00902747"/>
    <w:rsid w:val="00907772"/>
    <w:rsid w:val="00962284"/>
    <w:rsid w:val="0098325A"/>
    <w:rsid w:val="009935CA"/>
    <w:rsid w:val="009A0EF3"/>
    <w:rsid w:val="009E2483"/>
    <w:rsid w:val="00A24C12"/>
    <w:rsid w:val="00A55A14"/>
    <w:rsid w:val="00AA6A42"/>
    <w:rsid w:val="00B26AA8"/>
    <w:rsid w:val="00C13CB8"/>
    <w:rsid w:val="00C21666"/>
    <w:rsid w:val="00C32452"/>
    <w:rsid w:val="00C87FD8"/>
    <w:rsid w:val="00CA0B7D"/>
    <w:rsid w:val="00CD6D58"/>
    <w:rsid w:val="00CD6F1E"/>
    <w:rsid w:val="00D2333F"/>
    <w:rsid w:val="00D9654C"/>
    <w:rsid w:val="00DB316A"/>
    <w:rsid w:val="00DD2E0A"/>
    <w:rsid w:val="00DD3163"/>
    <w:rsid w:val="00DF129C"/>
    <w:rsid w:val="00DF5F9E"/>
    <w:rsid w:val="00E145F8"/>
    <w:rsid w:val="00E43AB0"/>
    <w:rsid w:val="00E56C44"/>
    <w:rsid w:val="00E91FD9"/>
    <w:rsid w:val="00EF71A5"/>
    <w:rsid w:val="00F67430"/>
    <w:rsid w:val="00F772E6"/>
    <w:rsid w:val="00FD5DF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0541C"/>
    <w:pPr>
      <w:spacing w:after="200" w:line="276" w:lineRule="auto"/>
    </w:pPr>
    <w:rPr>
      <w:sz w:val="22"/>
      <w:szCs w:val="22"/>
    </w:rPr>
  </w:style>
  <w:style w:type="paragraph" w:styleId="Nadpis1">
    <w:name w:val="heading 1"/>
    <w:basedOn w:val="Normln"/>
    <w:next w:val="Normln"/>
    <w:link w:val="Nadpis1Char"/>
    <w:qFormat/>
    <w:rsid w:val="001D234E"/>
    <w:pPr>
      <w:keepNext/>
      <w:numPr>
        <w:numId w:val="1"/>
      </w:numPr>
      <w:spacing w:before="240" w:after="80" w:line="240" w:lineRule="auto"/>
      <w:outlineLvl w:val="0"/>
    </w:pPr>
    <w:rPr>
      <w:rFonts w:ascii="Arial Nova Cond" w:hAnsi="Arial Nova Cond"/>
      <w:b/>
      <w:color w:val="0070C0"/>
      <w:spacing w:val="15"/>
      <w:sz w:val="28"/>
      <w:szCs w:val="28"/>
    </w:rPr>
  </w:style>
  <w:style w:type="paragraph" w:styleId="Nadpis2">
    <w:name w:val="heading 2"/>
    <w:basedOn w:val="Normln"/>
    <w:next w:val="Normln"/>
    <w:link w:val="Nadpis2Char"/>
    <w:autoRedefine/>
    <w:qFormat/>
    <w:rsid w:val="001D234E"/>
    <w:pPr>
      <w:keepNext/>
      <w:numPr>
        <w:ilvl w:val="1"/>
        <w:numId w:val="1"/>
      </w:numPr>
      <w:spacing w:before="180" w:after="60" w:line="240" w:lineRule="auto"/>
      <w:outlineLvl w:val="1"/>
    </w:pPr>
    <w:rPr>
      <w:rFonts w:ascii="Arial Nova Cond" w:hAnsi="Arial Nova Cond"/>
      <w:b/>
      <w:color w:val="0070C0"/>
      <w:spacing w:val="15"/>
      <w:sz w:val="24"/>
      <w:szCs w:val="24"/>
    </w:rPr>
  </w:style>
  <w:style w:type="paragraph" w:styleId="Nadpis3">
    <w:name w:val="heading 3"/>
    <w:aliases w:val="Nadpis 3 velká písmena,Titul1,pozice"/>
    <w:basedOn w:val="Normln"/>
    <w:next w:val="Normln"/>
    <w:link w:val="Nadpis3Char"/>
    <w:qFormat/>
    <w:rsid w:val="001D234E"/>
    <w:pPr>
      <w:keepNext/>
      <w:numPr>
        <w:ilvl w:val="2"/>
        <w:numId w:val="1"/>
      </w:numPr>
      <w:spacing w:before="120" w:after="40" w:line="240" w:lineRule="atLeast"/>
      <w:outlineLvl w:val="2"/>
    </w:pPr>
    <w:rPr>
      <w:rFonts w:ascii="Arial Nova Cond" w:hAnsi="Arial Nova Cond"/>
      <w:b/>
      <w:color w:val="0070C0"/>
      <w:spacing w:val="15"/>
    </w:rPr>
  </w:style>
  <w:style w:type="paragraph" w:styleId="Nadpis4">
    <w:name w:val="heading 4"/>
    <w:basedOn w:val="Normln"/>
    <w:next w:val="Normln"/>
    <w:link w:val="Nadpis4Char"/>
    <w:qFormat/>
    <w:rsid w:val="001D234E"/>
    <w:pPr>
      <w:keepNext/>
      <w:numPr>
        <w:ilvl w:val="3"/>
        <w:numId w:val="1"/>
      </w:numPr>
      <w:spacing w:before="60" w:after="20" w:line="240" w:lineRule="auto"/>
      <w:ind w:right="142"/>
      <w:jc w:val="both"/>
      <w:outlineLvl w:val="3"/>
    </w:pPr>
    <w:rPr>
      <w:rFonts w:ascii="Arial Nova Cond" w:hAnsi="Arial Nova Cond"/>
      <w:b/>
      <w:color w:val="0070C0"/>
      <w:spacing w:val="15"/>
      <w:sz w:val="20"/>
      <w:szCs w:val="20"/>
    </w:rPr>
  </w:style>
  <w:style w:type="paragraph" w:styleId="Nadpis5">
    <w:name w:val="heading 5"/>
    <w:basedOn w:val="Normln"/>
    <w:next w:val="Normln"/>
    <w:link w:val="Nadpis5Char"/>
    <w:qFormat/>
    <w:rsid w:val="001D234E"/>
    <w:pPr>
      <w:keepNext/>
      <w:numPr>
        <w:ilvl w:val="4"/>
        <w:numId w:val="1"/>
      </w:numPr>
      <w:spacing w:after="0" w:line="240" w:lineRule="atLeast"/>
      <w:jc w:val="both"/>
      <w:outlineLvl w:val="4"/>
    </w:pPr>
    <w:rPr>
      <w:rFonts w:ascii="Lucida Console" w:hAnsi="Lucida Console"/>
      <w:b/>
      <w:i/>
      <w:caps/>
      <w:spacing w:val="15"/>
      <w:sz w:val="28"/>
      <w:szCs w:val="20"/>
    </w:rPr>
  </w:style>
  <w:style w:type="paragraph" w:styleId="Nadpis6">
    <w:name w:val="heading 6"/>
    <w:basedOn w:val="Normln"/>
    <w:next w:val="Normln"/>
    <w:link w:val="Nadpis6Char"/>
    <w:qFormat/>
    <w:rsid w:val="001D234E"/>
    <w:pPr>
      <w:keepNext/>
      <w:numPr>
        <w:ilvl w:val="5"/>
        <w:numId w:val="1"/>
      </w:numPr>
      <w:spacing w:after="0" w:line="240" w:lineRule="auto"/>
      <w:jc w:val="both"/>
      <w:outlineLvl w:val="5"/>
    </w:pPr>
    <w:rPr>
      <w:rFonts w:ascii="Arial Nova Cond" w:hAnsi="Arial Nova Cond"/>
      <w:b/>
      <w:spacing w:val="15"/>
      <w:sz w:val="28"/>
      <w:szCs w:val="20"/>
    </w:rPr>
  </w:style>
  <w:style w:type="paragraph" w:styleId="Nadpis7">
    <w:name w:val="heading 7"/>
    <w:basedOn w:val="Normln"/>
    <w:next w:val="Normln"/>
    <w:link w:val="Nadpis7Char"/>
    <w:qFormat/>
    <w:rsid w:val="001D234E"/>
    <w:pPr>
      <w:keepNext/>
      <w:numPr>
        <w:ilvl w:val="6"/>
        <w:numId w:val="1"/>
      </w:numPr>
      <w:tabs>
        <w:tab w:val="left" w:pos="426"/>
      </w:tabs>
      <w:spacing w:after="0" w:line="240" w:lineRule="auto"/>
      <w:jc w:val="both"/>
      <w:outlineLvl w:val="6"/>
    </w:pPr>
    <w:rPr>
      <w:rFonts w:ascii="Arial Nova Cond" w:hAnsi="Arial Nova Cond"/>
      <w:b/>
      <w:spacing w:val="15"/>
      <w:szCs w:val="20"/>
      <w:u w:val="single"/>
    </w:rPr>
  </w:style>
  <w:style w:type="paragraph" w:styleId="Nadpis8">
    <w:name w:val="heading 8"/>
    <w:basedOn w:val="Normln"/>
    <w:next w:val="Normln"/>
    <w:link w:val="Nadpis8Char"/>
    <w:qFormat/>
    <w:rsid w:val="001D234E"/>
    <w:pPr>
      <w:keepNext/>
      <w:numPr>
        <w:ilvl w:val="7"/>
        <w:numId w:val="1"/>
      </w:numPr>
      <w:tabs>
        <w:tab w:val="left" w:pos="426"/>
      </w:tabs>
      <w:spacing w:after="0" w:line="240" w:lineRule="auto"/>
      <w:jc w:val="both"/>
      <w:outlineLvl w:val="7"/>
    </w:pPr>
    <w:rPr>
      <w:rFonts w:ascii="Arial Nova Cond" w:hAnsi="Arial Nova Cond"/>
      <w:b/>
      <w:spacing w:val="15"/>
      <w:szCs w:val="20"/>
      <w:u w:val="single"/>
    </w:rPr>
  </w:style>
  <w:style w:type="paragraph" w:styleId="Nadpis9">
    <w:name w:val="heading 9"/>
    <w:basedOn w:val="Normln"/>
    <w:next w:val="Normln"/>
    <w:link w:val="Nadpis9Char"/>
    <w:qFormat/>
    <w:rsid w:val="001D234E"/>
    <w:pPr>
      <w:keepNext/>
      <w:numPr>
        <w:ilvl w:val="8"/>
        <w:numId w:val="1"/>
      </w:numPr>
      <w:spacing w:after="0" w:line="240" w:lineRule="auto"/>
      <w:jc w:val="both"/>
      <w:outlineLvl w:val="8"/>
    </w:pPr>
    <w:rPr>
      <w:rFonts w:ascii="Arial Nova Cond" w:hAnsi="Arial Nova Cond"/>
      <w:b/>
      <w:spacing w:val="15"/>
      <w:sz w:val="32"/>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1D234E"/>
    <w:rPr>
      <w:rFonts w:ascii="Arial Nova Cond" w:hAnsi="Arial Nova Cond"/>
      <w:b/>
      <w:color w:val="0070C0"/>
      <w:spacing w:val="15"/>
      <w:sz w:val="28"/>
      <w:szCs w:val="28"/>
    </w:rPr>
  </w:style>
  <w:style w:type="character" w:customStyle="1" w:styleId="Nadpis2Char">
    <w:name w:val="Nadpis 2 Char"/>
    <w:basedOn w:val="Standardnpsmoodstavce"/>
    <w:link w:val="Nadpis2"/>
    <w:rsid w:val="001D234E"/>
    <w:rPr>
      <w:rFonts w:ascii="Arial Nova Cond" w:hAnsi="Arial Nova Cond"/>
      <w:b/>
      <w:color w:val="0070C0"/>
      <w:spacing w:val="15"/>
      <w:sz w:val="24"/>
      <w:szCs w:val="24"/>
    </w:rPr>
  </w:style>
  <w:style w:type="character" w:customStyle="1" w:styleId="Nadpis3Char">
    <w:name w:val="Nadpis 3 Char"/>
    <w:aliases w:val="Nadpis 3 velká písmena Char,Titul1 Char,pozice Char"/>
    <w:basedOn w:val="Standardnpsmoodstavce"/>
    <w:link w:val="Nadpis3"/>
    <w:rsid w:val="001D234E"/>
    <w:rPr>
      <w:rFonts w:ascii="Arial Nova Cond" w:hAnsi="Arial Nova Cond"/>
      <w:b/>
      <w:color w:val="0070C0"/>
      <w:spacing w:val="15"/>
      <w:sz w:val="22"/>
      <w:szCs w:val="22"/>
    </w:rPr>
  </w:style>
  <w:style w:type="character" w:customStyle="1" w:styleId="Nadpis4Char">
    <w:name w:val="Nadpis 4 Char"/>
    <w:basedOn w:val="Standardnpsmoodstavce"/>
    <w:link w:val="Nadpis4"/>
    <w:rsid w:val="001D234E"/>
    <w:rPr>
      <w:rFonts w:ascii="Arial Nova Cond" w:hAnsi="Arial Nova Cond"/>
      <w:b/>
      <w:color w:val="0070C0"/>
      <w:spacing w:val="15"/>
    </w:rPr>
  </w:style>
  <w:style w:type="character" w:customStyle="1" w:styleId="Nadpis5Char">
    <w:name w:val="Nadpis 5 Char"/>
    <w:basedOn w:val="Standardnpsmoodstavce"/>
    <w:link w:val="Nadpis5"/>
    <w:rsid w:val="001D234E"/>
    <w:rPr>
      <w:rFonts w:ascii="Lucida Console" w:hAnsi="Lucida Console"/>
      <w:b/>
      <w:i/>
      <w:caps/>
      <w:spacing w:val="15"/>
      <w:sz w:val="28"/>
    </w:rPr>
  </w:style>
  <w:style w:type="character" w:customStyle="1" w:styleId="Nadpis6Char">
    <w:name w:val="Nadpis 6 Char"/>
    <w:basedOn w:val="Standardnpsmoodstavce"/>
    <w:link w:val="Nadpis6"/>
    <w:rsid w:val="001D234E"/>
    <w:rPr>
      <w:rFonts w:ascii="Arial Nova Cond" w:hAnsi="Arial Nova Cond"/>
      <w:b/>
      <w:spacing w:val="15"/>
      <w:sz w:val="28"/>
    </w:rPr>
  </w:style>
  <w:style w:type="character" w:customStyle="1" w:styleId="Nadpis7Char">
    <w:name w:val="Nadpis 7 Char"/>
    <w:basedOn w:val="Standardnpsmoodstavce"/>
    <w:link w:val="Nadpis7"/>
    <w:rsid w:val="001D234E"/>
    <w:rPr>
      <w:rFonts w:ascii="Arial Nova Cond" w:hAnsi="Arial Nova Cond"/>
      <w:b/>
      <w:spacing w:val="15"/>
      <w:sz w:val="22"/>
      <w:u w:val="single"/>
    </w:rPr>
  </w:style>
  <w:style w:type="character" w:customStyle="1" w:styleId="Nadpis8Char">
    <w:name w:val="Nadpis 8 Char"/>
    <w:basedOn w:val="Standardnpsmoodstavce"/>
    <w:link w:val="Nadpis8"/>
    <w:rsid w:val="001D234E"/>
    <w:rPr>
      <w:rFonts w:ascii="Arial Nova Cond" w:hAnsi="Arial Nova Cond"/>
      <w:b/>
      <w:spacing w:val="15"/>
      <w:sz w:val="22"/>
      <w:u w:val="single"/>
    </w:rPr>
  </w:style>
  <w:style w:type="character" w:customStyle="1" w:styleId="Nadpis9Char">
    <w:name w:val="Nadpis 9 Char"/>
    <w:basedOn w:val="Standardnpsmoodstavce"/>
    <w:link w:val="Nadpis9"/>
    <w:rsid w:val="001D234E"/>
    <w:rPr>
      <w:rFonts w:ascii="Arial Nova Cond" w:hAnsi="Arial Nova Cond"/>
      <w:b/>
      <w:spacing w:val="15"/>
      <w:sz w:val="32"/>
    </w:rPr>
  </w:style>
  <w:style w:type="paragraph" w:styleId="Odstavecseseznamem">
    <w:name w:val="List Paragraph"/>
    <w:basedOn w:val="Normln"/>
    <w:uiPriority w:val="34"/>
    <w:qFormat/>
    <w:rsid w:val="001D234E"/>
    <w:pPr>
      <w:spacing w:after="0" w:line="240" w:lineRule="auto"/>
      <w:ind w:left="720"/>
      <w:contextualSpacing/>
      <w:jc w:val="both"/>
    </w:pPr>
    <w:rPr>
      <w:rFonts w:ascii="Arial Nova Cond" w:hAnsi="Arial Nova Cond"/>
      <w:spacing w:val="15"/>
      <w:sz w:val="20"/>
      <w:szCs w:val="20"/>
    </w:rPr>
  </w:style>
  <w:style w:type="numbering" w:customStyle="1" w:styleId="Nadpiskapitoly">
    <w:name w:val="Nadpis kapitoly"/>
    <w:rsid w:val="00DD2E0A"/>
    <w:pPr>
      <w:numPr>
        <w:numId w:val="5"/>
      </w:numPr>
    </w:pPr>
  </w:style>
  <w:style w:type="paragraph" w:styleId="Normlnweb">
    <w:name w:val="Normal (Web)"/>
    <w:basedOn w:val="Normln"/>
    <w:uiPriority w:val="99"/>
    <w:unhideWhenUsed/>
    <w:rsid w:val="00C87FD8"/>
    <w:pPr>
      <w:spacing w:before="100" w:beforeAutospacing="1" w:after="100" w:afterAutospacing="1" w:line="240" w:lineRule="auto"/>
    </w:pPr>
    <w:rPr>
      <w:rFonts w:ascii="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0541C"/>
    <w:pPr>
      <w:spacing w:after="200" w:line="276" w:lineRule="auto"/>
    </w:pPr>
    <w:rPr>
      <w:sz w:val="22"/>
      <w:szCs w:val="22"/>
    </w:rPr>
  </w:style>
  <w:style w:type="paragraph" w:styleId="Nadpis1">
    <w:name w:val="heading 1"/>
    <w:basedOn w:val="Normln"/>
    <w:next w:val="Normln"/>
    <w:link w:val="Nadpis1Char"/>
    <w:qFormat/>
    <w:rsid w:val="001D234E"/>
    <w:pPr>
      <w:keepNext/>
      <w:numPr>
        <w:numId w:val="1"/>
      </w:numPr>
      <w:spacing w:before="240" w:after="80" w:line="240" w:lineRule="auto"/>
      <w:outlineLvl w:val="0"/>
    </w:pPr>
    <w:rPr>
      <w:rFonts w:ascii="Arial Nova Cond" w:hAnsi="Arial Nova Cond"/>
      <w:b/>
      <w:color w:val="0070C0"/>
      <w:spacing w:val="15"/>
      <w:sz w:val="28"/>
      <w:szCs w:val="28"/>
    </w:rPr>
  </w:style>
  <w:style w:type="paragraph" w:styleId="Nadpis2">
    <w:name w:val="heading 2"/>
    <w:basedOn w:val="Normln"/>
    <w:next w:val="Normln"/>
    <w:link w:val="Nadpis2Char"/>
    <w:autoRedefine/>
    <w:qFormat/>
    <w:rsid w:val="001D234E"/>
    <w:pPr>
      <w:keepNext/>
      <w:numPr>
        <w:ilvl w:val="1"/>
        <w:numId w:val="1"/>
      </w:numPr>
      <w:spacing w:before="180" w:after="60" w:line="240" w:lineRule="auto"/>
      <w:outlineLvl w:val="1"/>
    </w:pPr>
    <w:rPr>
      <w:rFonts w:ascii="Arial Nova Cond" w:hAnsi="Arial Nova Cond"/>
      <w:b/>
      <w:color w:val="0070C0"/>
      <w:spacing w:val="15"/>
      <w:sz w:val="24"/>
      <w:szCs w:val="24"/>
    </w:rPr>
  </w:style>
  <w:style w:type="paragraph" w:styleId="Nadpis3">
    <w:name w:val="heading 3"/>
    <w:aliases w:val="Nadpis 3 velká písmena,Titul1,pozice"/>
    <w:basedOn w:val="Normln"/>
    <w:next w:val="Normln"/>
    <w:link w:val="Nadpis3Char"/>
    <w:qFormat/>
    <w:rsid w:val="001D234E"/>
    <w:pPr>
      <w:keepNext/>
      <w:numPr>
        <w:ilvl w:val="2"/>
        <w:numId w:val="1"/>
      </w:numPr>
      <w:spacing w:before="120" w:after="40" w:line="240" w:lineRule="atLeast"/>
      <w:outlineLvl w:val="2"/>
    </w:pPr>
    <w:rPr>
      <w:rFonts w:ascii="Arial Nova Cond" w:hAnsi="Arial Nova Cond"/>
      <w:b/>
      <w:color w:val="0070C0"/>
      <w:spacing w:val="15"/>
    </w:rPr>
  </w:style>
  <w:style w:type="paragraph" w:styleId="Nadpis4">
    <w:name w:val="heading 4"/>
    <w:basedOn w:val="Normln"/>
    <w:next w:val="Normln"/>
    <w:link w:val="Nadpis4Char"/>
    <w:qFormat/>
    <w:rsid w:val="001D234E"/>
    <w:pPr>
      <w:keepNext/>
      <w:numPr>
        <w:ilvl w:val="3"/>
        <w:numId w:val="1"/>
      </w:numPr>
      <w:spacing w:before="60" w:after="20" w:line="240" w:lineRule="auto"/>
      <w:ind w:right="142"/>
      <w:jc w:val="both"/>
      <w:outlineLvl w:val="3"/>
    </w:pPr>
    <w:rPr>
      <w:rFonts w:ascii="Arial Nova Cond" w:hAnsi="Arial Nova Cond"/>
      <w:b/>
      <w:color w:val="0070C0"/>
      <w:spacing w:val="15"/>
      <w:sz w:val="20"/>
      <w:szCs w:val="20"/>
    </w:rPr>
  </w:style>
  <w:style w:type="paragraph" w:styleId="Nadpis5">
    <w:name w:val="heading 5"/>
    <w:basedOn w:val="Normln"/>
    <w:next w:val="Normln"/>
    <w:link w:val="Nadpis5Char"/>
    <w:qFormat/>
    <w:rsid w:val="001D234E"/>
    <w:pPr>
      <w:keepNext/>
      <w:numPr>
        <w:ilvl w:val="4"/>
        <w:numId w:val="1"/>
      </w:numPr>
      <w:spacing w:after="0" w:line="240" w:lineRule="atLeast"/>
      <w:jc w:val="both"/>
      <w:outlineLvl w:val="4"/>
    </w:pPr>
    <w:rPr>
      <w:rFonts w:ascii="Lucida Console" w:hAnsi="Lucida Console"/>
      <w:b/>
      <w:i/>
      <w:caps/>
      <w:spacing w:val="15"/>
      <w:sz w:val="28"/>
      <w:szCs w:val="20"/>
    </w:rPr>
  </w:style>
  <w:style w:type="paragraph" w:styleId="Nadpis6">
    <w:name w:val="heading 6"/>
    <w:basedOn w:val="Normln"/>
    <w:next w:val="Normln"/>
    <w:link w:val="Nadpis6Char"/>
    <w:qFormat/>
    <w:rsid w:val="001D234E"/>
    <w:pPr>
      <w:keepNext/>
      <w:numPr>
        <w:ilvl w:val="5"/>
        <w:numId w:val="1"/>
      </w:numPr>
      <w:spacing w:after="0" w:line="240" w:lineRule="auto"/>
      <w:jc w:val="both"/>
      <w:outlineLvl w:val="5"/>
    </w:pPr>
    <w:rPr>
      <w:rFonts w:ascii="Arial Nova Cond" w:hAnsi="Arial Nova Cond"/>
      <w:b/>
      <w:spacing w:val="15"/>
      <w:sz w:val="28"/>
      <w:szCs w:val="20"/>
    </w:rPr>
  </w:style>
  <w:style w:type="paragraph" w:styleId="Nadpis7">
    <w:name w:val="heading 7"/>
    <w:basedOn w:val="Normln"/>
    <w:next w:val="Normln"/>
    <w:link w:val="Nadpis7Char"/>
    <w:qFormat/>
    <w:rsid w:val="001D234E"/>
    <w:pPr>
      <w:keepNext/>
      <w:numPr>
        <w:ilvl w:val="6"/>
        <w:numId w:val="1"/>
      </w:numPr>
      <w:tabs>
        <w:tab w:val="left" w:pos="426"/>
      </w:tabs>
      <w:spacing w:after="0" w:line="240" w:lineRule="auto"/>
      <w:jc w:val="both"/>
      <w:outlineLvl w:val="6"/>
    </w:pPr>
    <w:rPr>
      <w:rFonts w:ascii="Arial Nova Cond" w:hAnsi="Arial Nova Cond"/>
      <w:b/>
      <w:spacing w:val="15"/>
      <w:szCs w:val="20"/>
      <w:u w:val="single"/>
    </w:rPr>
  </w:style>
  <w:style w:type="paragraph" w:styleId="Nadpis8">
    <w:name w:val="heading 8"/>
    <w:basedOn w:val="Normln"/>
    <w:next w:val="Normln"/>
    <w:link w:val="Nadpis8Char"/>
    <w:qFormat/>
    <w:rsid w:val="001D234E"/>
    <w:pPr>
      <w:keepNext/>
      <w:numPr>
        <w:ilvl w:val="7"/>
        <w:numId w:val="1"/>
      </w:numPr>
      <w:tabs>
        <w:tab w:val="left" w:pos="426"/>
      </w:tabs>
      <w:spacing w:after="0" w:line="240" w:lineRule="auto"/>
      <w:jc w:val="both"/>
      <w:outlineLvl w:val="7"/>
    </w:pPr>
    <w:rPr>
      <w:rFonts w:ascii="Arial Nova Cond" w:hAnsi="Arial Nova Cond"/>
      <w:b/>
      <w:spacing w:val="15"/>
      <w:szCs w:val="20"/>
      <w:u w:val="single"/>
    </w:rPr>
  </w:style>
  <w:style w:type="paragraph" w:styleId="Nadpis9">
    <w:name w:val="heading 9"/>
    <w:basedOn w:val="Normln"/>
    <w:next w:val="Normln"/>
    <w:link w:val="Nadpis9Char"/>
    <w:qFormat/>
    <w:rsid w:val="001D234E"/>
    <w:pPr>
      <w:keepNext/>
      <w:numPr>
        <w:ilvl w:val="8"/>
        <w:numId w:val="1"/>
      </w:numPr>
      <w:spacing w:after="0" w:line="240" w:lineRule="auto"/>
      <w:jc w:val="both"/>
      <w:outlineLvl w:val="8"/>
    </w:pPr>
    <w:rPr>
      <w:rFonts w:ascii="Arial Nova Cond" w:hAnsi="Arial Nova Cond"/>
      <w:b/>
      <w:spacing w:val="15"/>
      <w:sz w:val="32"/>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1D234E"/>
    <w:rPr>
      <w:rFonts w:ascii="Arial Nova Cond" w:hAnsi="Arial Nova Cond"/>
      <w:b/>
      <w:color w:val="0070C0"/>
      <w:spacing w:val="15"/>
      <w:sz w:val="28"/>
      <w:szCs w:val="28"/>
    </w:rPr>
  </w:style>
  <w:style w:type="character" w:customStyle="1" w:styleId="Nadpis2Char">
    <w:name w:val="Nadpis 2 Char"/>
    <w:basedOn w:val="Standardnpsmoodstavce"/>
    <w:link w:val="Nadpis2"/>
    <w:rsid w:val="001D234E"/>
    <w:rPr>
      <w:rFonts w:ascii="Arial Nova Cond" w:hAnsi="Arial Nova Cond"/>
      <w:b/>
      <w:color w:val="0070C0"/>
      <w:spacing w:val="15"/>
      <w:sz w:val="24"/>
      <w:szCs w:val="24"/>
    </w:rPr>
  </w:style>
  <w:style w:type="character" w:customStyle="1" w:styleId="Nadpis3Char">
    <w:name w:val="Nadpis 3 Char"/>
    <w:aliases w:val="Nadpis 3 velká písmena Char,Titul1 Char,pozice Char"/>
    <w:basedOn w:val="Standardnpsmoodstavce"/>
    <w:link w:val="Nadpis3"/>
    <w:rsid w:val="001D234E"/>
    <w:rPr>
      <w:rFonts w:ascii="Arial Nova Cond" w:hAnsi="Arial Nova Cond"/>
      <w:b/>
      <w:color w:val="0070C0"/>
      <w:spacing w:val="15"/>
      <w:sz w:val="22"/>
      <w:szCs w:val="22"/>
    </w:rPr>
  </w:style>
  <w:style w:type="character" w:customStyle="1" w:styleId="Nadpis4Char">
    <w:name w:val="Nadpis 4 Char"/>
    <w:basedOn w:val="Standardnpsmoodstavce"/>
    <w:link w:val="Nadpis4"/>
    <w:rsid w:val="001D234E"/>
    <w:rPr>
      <w:rFonts w:ascii="Arial Nova Cond" w:hAnsi="Arial Nova Cond"/>
      <w:b/>
      <w:color w:val="0070C0"/>
      <w:spacing w:val="15"/>
    </w:rPr>
  </w:style>
  <w:style w:type="character" w:customStyle="1" w:styleId="Nadpis5Char">
    <w:name w:val="Nadpis 5 Char"/>
    <w:basedOn w:val="Standardnpsmoodstavce"/>
    <w:link w:val="Nadpis5"/>
    <w:rsid w:val="001D234E"/>
    <w:rPr>
      <w:rFonts w:ascii="Lucida Console" w:hAnsi="Lucida Console"/>
      <w:b/>
      <w:i/>
      <w:caps/>
      <w:spacing w:val="15"/>
      <w:sz w:val="28"/>
    </w:rPr>
  </w:style>
  <w:style w:type="character" w:customStyle="1" w:styleId="Nadpis6Char">
    <w:name w:val="Nadpis 6 Char"/>
    <w:basedOn w:val="Standardnpsmoodstavce"/>
    <w:link w:val="Nadpis6"/>
    <w:rsid w:val="001D234E"/>
    <w:rPr>
      <w:rFonts w:ascii="Arial Nova Cond" w:hAnsi="Arial Nova Cond"/>
      <w:b/>
      <w:spacing w:val="15"/>
      <w:sz w:val="28"/>
    </w:rPr>
  </w:style>
  <w:style w:type="character" w:customStyle="1" w:styleId="Nadpis7Char">
    <w:name w:val="Nadpis 7 Char"/>
    <w:basedOn w:val="Standardnpsmoodstavce"/>
    <w:link w:val="Nadpis7"/>
    <w:rsid w:val="001D234E"/>
    <w:rPr>
      <w:rFonts w:ascii="Arial Nova Cond" w:hAnsi="Arial Nova Cond"/>
      <w:b/>
      <w:spacing w:val="15"/>
      <w:sz w:val="22"/>
      <w:u w:val="single"/>
    </w:rPr>
  </w:style>
  <w:style w:type="character" w:customStyle="1" w:styleId="Nadpis8Char">
    <w:name w:val="Nadpis 8 Char"/>
    <w:basedOn w:val="Standardnpsmoodstavce"/>
    <w:link w:val="Nadpis8"/>
    <w:rsid w:val="001D234E"/>
    <w:rPr>
      <w:rFonts w:ascii="Arial Nova Cond" w:hAnsi="Arial Nova Cond"/>
      <w:b/>
      <w:spacing w:val="15"/>
      <w:sz w:val="22"/>
      <w:u w:val="single"/>
    </w:rPr>
  </w:style>
  <w:style w:type="character" w:customStyle="1" w:styleId="Nadpis9Char">
    <w:name w:val="Nadpis 9 Char"/>
    <w:basedOn w:val="Standardnpsmoodstavce"/>
    <w:link w:val="Nadpis9"/>
    <w:rsid w:val="001D234E"/>
    <w:rPr>
      <w:rFonts w:ascii="Arial Nova Cond" w:hAnsi="Arial Nova Cond"/>
      <w:b/>
      <w:spacing w:val="15"/>
      <w:sz w:val="32"/>
    </w:rPr>
  </w:style>
  <w:style w:type="paragraph" w:styleId="Odstavecseseznamem">
    <w:name w:val="List Paragraph"/>
    <w:basedOn w:val="Normln"/>
    <w:uiPriority w:val="34"/>
    <w:qFormat/>
    <w:rsid w:val="001D234E"/>
    <w:pPr>
      <w:spacing w:after="0" w:line="240" w:lineRule="auto"/>
      <w:ind w:left="720"/>
      <w:contextualSpacing/>
      <w:jc w:val="both"/>
    </w:pPr>
    <w:rPr>
      <w:rFonts w:ascii="Arial Nova Cond" w:hAnsi="Arial Nova Cond"/>
      <w:spacing w:val="15"/>
      <w:sz w:val="20"/>
      <w:szCs w:val="20"/>
    </w:rPr>
  </w:style>
  <w:style w:type="numbering" w:customStyle="1" w:styleId="Nadpiskapitoly">
    <w:name w:val="Nadpis kapitoly"/>
    <w:rsid w:val="00DD2E0A"/>
    <w:pPr>
      <w:numPr>
        <w:numId w:val="5"/>
      </w:numPr>
    </w:pPr>
  </w:style>
  <w:style w:type="paragraph" w:styleId="Normlnweb">
    <w:name w:val="Normal (Web)"/>
    <w:basedOn w:val="Normln"/>
    <w:uiPriority w:val="99"/>
    <w:unhideWhenUsed/>
    <w:rsid w:val="00C87FD8"/>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077808">
      <w:bodyDiv w:val="1"/>
      <w:marLeft w:val="0"/>
      <w:marRight w:val="0"/>
      <w:marTop w:val="0"/>
      <w:marBottom w:val="0"/>
      <w:divBdr>
        <w:top w:val="none" w:sz="0" w:space="0" w:color="auto"/>
        <w:left w:val="none" w:sz="0" w:space="0" w:color="auto"/>
        <w:bottom w:val="none" w:sz="0" w:space="0" w:color="auto"/>
        <w:right w:val="none" w:sz="0" w:space="0" w:color="auto"/>
      </w:divBdr>
      <w:divsChild>
        <w:div w:id="2366712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4AF71E7CDB8B2498C19C3D40F1FCB65" ma:contentTypeVersion="19" ma:contentTypeDescription="Vytvoří nový dokument" ma:contentTypeScope="" ma:versionID="3801a0f4b8562a055c60bf399a5e89a2">
  <xsd:schema xmlns:xsd="http://www.w3.org/2001/XMLSchema" xmlns:xs="http://www.w3.org/2001/XMLSchema" xmlns:p="http://schemas.microsoft.com/office/2006/metadata/properties" xmlns:ns2="4e2797a0-1766-41ad-be59-caaf307804e4" xmlns:ns3="5330c55d-c059-4878-b03e-386dab4640e9" targetNamespace="http://schemas.microsoft.com/office/2006/metadata/properties" ma:root="true" ma:fieldsID="fceab615f90e30826ae23a425f2d0d13" ns2:_="" ns3:_="">
    <xsd:import namespace="4e2797a0-1766-41ad-be59-caaf307804e4"/>
    <xsd:import namespace="5330c55d-c059-4878-b03e-386dab4640e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Datum_x0020_p_x0159_ed_x00e1_n_x00ed__x0020_na_x0020_PO" minOccurs="0"/>
                <xsd:element ref="ns3:MediaServiceDateTake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MediaLengthInSeconds" minOccurs="0"/>
                <xsd:element ref="ns3:lcf76f155ced4ddcb4097134ff3c332f" minOccurs="0"/>
                <xsd:element ref="ns2:TaxCatchAll"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2797a0-1766-41ad-be59-caaf307804e4"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23" nillable="true" ma:displayName="Taxonomy Catch All Column" ma:hidden="true" ma:list="{75a73ace-a8c8-4851-9e68-29b63c04abe2}" ma:internalName="TaxCatchAll" ma:showField="CatchAllData" ma:web="4e2797a0-1766-41ad-be59-caaf307804e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330c55d-c059-4878-b03e-386dab4640e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Datum_x0020_p_x0159_ed_x00e1_n_x00ed__x0020_na_x0020_PO" ma:index="12" nillable="true" ma:displayName="Datum předání na PO" ma:format="DateOnly" ma:internalName="Datum_x0020_p_x0159_ed_x00e1_n_x00ed__x0020_na_x0020_PO">
      <xsd:simpleType>
        <xsd:restriction base="dms:DateTime"/>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6104055d-a7a1-4227-823d-893947fae55f"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4182931-1CE1-4C6D-B25E-F05801987EF3}"/>
</file>

<file path=customXml/itemProps2.xml><?xml version="1.0" encoding="utf-8"?>
<ds:datastoreItem xmlns:ds="http://schemas.openxmlformats.org/officeDocument/2006/customXml" ds:itemID="{30948559-98E6-469D-8B0F-74873BE69F8C}"/>
</file>

<file path=docProps/app.xml><?xml version="1.0" encoding="utf-8"?>
<Properties xmlns="http://schemas.openxmlformats.org/officeDocument/2006/extended-properties" xmlns:vt="http://schemas.openxmlformats.org/officeDocument/2006/docPropsVTypes">
  <Template>Normal</Template>
  <TotalTime>28</TotalTime>
  <Pages>30</Pages>
  <Words>9845</Words>
  <Characters>58086</Characters>
  <Application>Microsoft Office Word</Application>
  <DocSecurity>0</DocSecurity>
  <Lines>484</Lines>
  <Paragraphs>135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67796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Acer</cp:lastModifiedBy>
  <cp:revision>11</cp:revision>
  <dcterms:created xsi:type="dcterms:W3CDTF">2023-06-19T15:36:00Z</dcterms:created>
  <dcterms:modified xsi:type="dcterms:W3CDTF">2023-06-21T10:18:00Z</dcterms:modified>
</cp:coreProperties>
</file>