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3555BDB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A2DAD" w:rsidRPr="009A2DAD">
        <w:rPr>
          <w:rFonts w:asciiTheme="minorHAnsi" w:hAnsiTheme="minorHAnsi" w:cstheme="minorHAnsi"/>
          <w:b/>
          <w:bCs/>
          <w:sz w:val="22"/>
          <w:szCs w:val="22"/>
        </w:rPr>
        <w:t>Nákup analyzátoru C a N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92EEF3E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A2DAD" w:rsidRPr="009A2DAD">
        <w:rPr>
          <w:rFonts w:asciiTheme="minorHAnsi" w:hAnsiTheme="minorHAnsi" w:cstheme="minorHAnsi"/>
          <w:b/>
          <w:bCs/>
          <w:sz w:val="22"/>
          <w:szCs w:val="22"/>
        </w:rPr>
        <w:t>Nákup analyzátoru C a N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2F8B8CA8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</w:t>
      </w:r>
      <w:r w:rsidR="00D77D6D">
        <w:rPr>
          <w:rFonts w:asciiTheme="minorHAnsi" w:hAnsiTheme="minorHAnsi" w:cstheme="minorHAnsi"/>
          <w:sz w:val="22"/>
          <w:szCs w:val="22"/>
        </w:rPr>
        <w:t>,</w:t>
      </w:r>
      <w:r w:rsidRPr="00513626">
        <w:rPr>
          <w:rFonts w:asciiTheme="minorHAnsi" w:hAnsiTheme="minorHAnsi" w:cstheme="minorHAnsi"/>
          <w:sz w:val="22"/>
          <w:szCs w:val="22"/>
        </w:rPr>
        <w:t xml:space="preserve"> zejména, že není v</w:t>
      </w:r>
      <w:r w:rsidR="006924AD">
        <w:rPr>
          <w:rFonts w:asciiTheme="minorHAnsi" w:hAnsiTheme="minorHAnsi" w:cstheme="minorHAnsi"/>
          <w:sz w:val="22"/>
          <w:szCs w:val="22"/>
        </w:rPr>
        <w:t>e</w:t>
      </w:r>
      <w:r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6924AD">
        <w:rPr>
          <w:rFonts w:asciiTheme="minorHAnsi" w:hAnsiTheme="minorHAnsi" w:cstheme="minorHAnsi"/>
          <w:sz w:val="22"/>
          <w:szCs w:val="22"/>
        </w:rPr>
        <w:t xml:space="preserve">výběrovém </w:t>
      </w:r>
      <w:r w:rsidRPr="00513626">
        <w:rPr>
          <w:rFonts w:asciiTheme="minorHAnsi" w:hAnsiTheme="minorHAnsi" w:cstheme="minorHAnsi"/>
          <w:sz w:val="22"/>
          <w:szCs w:val="22"/>
        </w:rPr>
        <w:t xml:space="preserve">řízení ovlivněn přímo ani nepřímo střetem zájmů ve vztahu k zadavateli ani k subjektům podílejícím se na přípravě tohoto </w:t>
      </w:r>
      <w:r w:rsidR="005D32C3">
        <w:rPr>
          <w:rFonts w:asciiTheme="minorHAnsi" w:hAnsiTheme="minorHAnsi" w:cstheme="minorHAnsi"/>
          <w:sz w:val="22"/>
          <w:szCs w:val="22"/>
        </w:rPr>
        <w:t>výběrového</w:t>
      </w:r>
      <w:r w:rsidRPr="00513626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 těmito osobami (např. majetkové, personální apod.),</w:t>
      </w:r>
    </w:p>
    <w:p w14:paraId="59F0E2B1" w14:textId="59A043B5" w:rsidR="00F8368E" w:rsidRPr="00BF109C" w:rsidRDefault="00F8368E" w:rsidP="00F8368E">
      <w:pPr>
        <w:numPr>
          <w:ilvl w:val="0"/>
          <w:numId w:val="3"/>
        </w:numPr>
        <w:suppressAutoHyphens/>
        <w:spacing w:after="200"/>
        <w:rPr>
          <w:rFonts w:asciiTheme="minorHAnsi" w:hAnsiTheme="minorHAnsi" w:cstheme="minorHAnsi"/>
          <w:sz w:val="22"/>
          <w:szCs w:val="22"/>
        </w:rPr>
      </w:pPr>
      <w:r w:rsidRPr="00BF109C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E87BAE">
        <w:rPr>
          <w:rFonts w:asciiTheme="minorHAnsi" w:hAnsiTheme="minorHAnsi" w:cstheme="minorHAnsi"/>
          <w:sz w:val="22"/>
          <w:szCs w:val="22"/>
        </w:rPr>
        <w:t> </w:t>
      </w:r>
      <w:r w:rsidRPr="00BF109C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4FDDBF4D" w14:textId="514B89C3" w:rsidR="00D06FC8" w:rsidRPr="00741A62" w:rsidRDefault="00D06FC8" w:rsidP="00C74819">
      <w:pPr>
        <w:spacing w:after="200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660CC18" w14:textId="77777777" w:rsidR="00B67FDD" w:rsidRDefault="00B67FD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52A48E21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D06FC8" w:rsidRPr="002D006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0912" w14:textId="77777777" w:rsidR="00127FE5" w:rsidRDefault="00127FE5" w:rsidP="00764234">
      <w:pPr>
        <w:spacing w:line="240" w:lineRule="auto"/>
      </w:pPr>
      <w:r>
        <w:separator/>
      </w:r>
    </w:p>
  </w:endnote>
  <w:endnote w:type="continuationSeparator" w:id="0">
    <w:p w14:paraId="28C62D03" w14:textId="77777777" w:rsidR="00127FE5" w:rsidRDefault="00127FE5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A8C3" w14:textId="77777777" w:rsidR="00127FE5" w:rsidRDefault="00127FE5" w:rsidP="00764234">
      <w:pPr>
        <w:spacing w:line="240" w:lineRule="auto"/>
      </w:pPr>
      <w:r>
        <w:separator/>
      </w:r>
    </w:p>
  </w:footnote>
  <w:footnote w:type="continuationSeparator" w:id="0">
    <w:p w14:paraId="24CD475E" w14:textId="77777777" w:rsidR="00127FE5" w:rsidRDefault="00127FE5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74E92C48">
          <wp:simplePos x="0" y="0"/>
          <wp:positionH relativeFrom="margin">
            <wp:posOffset>1143000</wp:posOffset>
          </wp:positionH>
          <wp:positionV relativeFrom="margin">
            <wp:posOffset>-668020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240291756" name="Obrázek 124029175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12D5"/>
    <w:rsid w:val="000B2CE9"/>
    <w:rsid w:val="000B2D38"/>
    <w:rsid w:val="00122811"/>
    <w:rsid w:val="00127FE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462E"/>
    <w:rsid w:val="002D0064"/>
    <w:rsid w:val="002D5B00"/>
    <w:rsid w:val="002E3BAC"/>
    <w:rsid w:val="002F01D1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32C3"/>
    <w:rsid w:val="005F26E8"/>
    <w:rsid w:val="005F7A68"/>
    <w:rsid w:val="00602B7F"/>
    <w:rsid w:val="00633ABD"/>
    <w:rsid w:val="006540A9"/>
    <w:rsid w:val="006664A4"/>
    <w:rsid w:val="00672333"/>
    <w:rsid w:val="006924AD"/>
    <w:rsid w:val="006C1B7C"/>
    <w:rsid w:val="006C59E7"/>
    <w:rsid w:val="006E13AC"/>
    <w:rsid w:val="0072108D"/>
    <w:rsid w:val="00741A62"/>
    <w:rsid w:val="00764234"/>
    <w:rsid w:val="00767673"/>
    <w:rsid w:val="00777271"/>
    <w:rsid w:val="00787DA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1505"/>
    <w:rsid w:val="008F46C2"/>
    <w:rsid w:val="008F4B33"/>
    <w:rsid w:val="008F6777"/>
    <w:rsid w:val="00964ADF"/>
    <w:rsid w:val="00966608"/>
    <w:rsid w:val="0098566F"/>
    <w:rsid w:val="009872BC"/>
    <w:rsid w:val="009A2DAD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AF5465"/>
    <w:rsid w:val="00B00CD4"/>
    <w:rsid w:val="00B05930"/>
    <w:rsid w:val="00B14C61"/>
    <w:rsid w:val="00B162FB"/>
    <w:rsid w:val="00B21F04"/>
    <w:rsid w:val="00B404C0"/>
    <w:rsid w:val="00B67FDD"/>
    <w:rsid w:val="00B72D51"/>
    <w:rsid w:val="00B8716F"/>
    <w:rsid w:val="00BB1F31"/>
    <w:rsid w:val="00BC2CA0"/>
    <w:rsid w:val="00BC2D8F"/>
    <w:rsid w:val="00BC6BB5"/>
    <w:rsid w:val="00BE55DB"/>
    <w:rsid w:val="00BF32FA"/>
    <w:rsid w:val="00C06E19"/>
    <w:rsid w:val="00C11BBB"/>
    <w:rsid w:val="00C123E7"/>
    <w:rsid w:val="00C34DFC"/>
    <w:rsid w:val="00C6454B"/>
    <w:rsid w:val="00C709B1"/>
    <w:rsid w:val="00C74819"/>
    <w:rsid w:val="00C74D29"/>
    <w:rsid w:val="00C913A2"/>
    <w:rsid w:val="00CC50C6"/>
    <w:rsid w:val="00CD549E"/>
    <w:rsid w:val="00CE7FBF"/>
    <w:rsid w:val="00CF36E0"/>
    <w:rsid w:val="00D06FC8"/>
    <w:rsid w:val="00D1773C"/>
    <w:rsid w:val="00D66D5F"/>
    <w:rsid w:val="00D772D0"/>
    <w:rsid w:val="00D77D6D"/>
    <w:rsid w:val="00D9645B"/>
    <w:rsid w:val="00DA7506"/>
    <w:rsid w:val="00DB7038"/>
    <w:rsid w:val="00DC2502"/>
    <w:rsid w:val="00DC6851"/>
    <w:rsid w:val="00DD4B81"/>
    <w:rsid w:val="00DD6013"/>
    <w:rsid w:val="00E0466D"/>
    <w:rsid w:val="00E265FB"/>
    <w:rsid w:val="00E316B0"/>
    <w:rsid w:val="00E50F38"/>
    <w:rsid w:val="00E652C1"/>
    <w:rsid w:val="00E74363"/>
    <w:rsid w:val="00E826D9"/>
    <w:rsid w:val="00E87BAE"/>
    <w:rsid w:val="00EA2C1B"/>
    <w:rsid w:val="00EF174B"/>
    <w:rsid w:val="00F06909"/>
    <w:rsid w:val="00F149D1"/>
    <w:rsid w:val="00F25403"/>
    <w:rsid w:val="00F25DC9"/>
    <w:rsid w:val="00F345EE"/>
    <w:rsid w:val="00F4020D"/>
    <w:rsid w:val="00F50E2E"/>
    <w:rsid w:val="00F748F4"/>
    <w:rsid w:val="00F8368E"/>
    <w:rsid w:val="00F869DB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26</cp:revision>
  <dcterms:created xsi:type="dcterms:W3CDTF">2022-04-21T12:07:00Z</dcterms:created>
  <dcterms:modified xsi:type="dcterms:W3CDTF">2025-05-21T12:08:00Z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