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8D3F" w14:textId="77777777" w:rsidR="00C3378B" w:rsidRPr="009D4635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9D4635">
        <w:rPr>
          <w:rFonts w:asciiTheme="minorHAnsi" w:hAnsiTheme="minorHAnsi" w:cstheme="minorBidi"/>
          <w:b/>
          <w:bCs/>
          <w:sz w:val="28"/>
          <w:szCs w:val="28"/>
        </w:rPr>
        <w:t>Technická specifikace</w:t>
      </w:r>
    </w:p>
    <w:p w14:paraId="5A9AA92B" w14:textId="77777777" w:rsidR="00044959" w:rsidRDefault="00044959" w:rsidP="00044959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</w:rPr>
      </w:pPr>
    </w:p>
    <w:p w14:paraId="24E9D245" w14:textId="4F31FD45" w:rsidR="00857C88" w:rsidRDefault="00857C88" w:rsidP="00857C88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 xml:space="preserve">Pro část </w:t>
      </w:r>
      <w:r w:rsidR="002A5CC0">
        <w:rPr>
          <w:rFonts w:asciiTheme="minorHAnsi" w:hAnsiTheme="minorHAnsi" w:cstheme="minorBidi"/>
          <w:b/>
          <w:bCs/>
          <w:sz w:val="22"/>
          <w:szCs w:val="22"/>
        </w:rPr>
        <w:t>a</w:t>
      </w:r>
      <w:r w:rsidR="0043779B">
        <w:rPr>
          <w:rFonts w:asciiTheme="minorHAnsi" w:hAnsiTheme="minorHAnsi" w:cstheme="minorBidi"/>
          <w:b/>
          <w:bCs/>
          <w:sz w:val="22"/>
          <w:szCs w:val="22"/>
        </w:rPr>
        <w:t>)</w:t>
      </w:r>
      <w:r>
        <w:rPr>
          <w:rFonts w:asciiTheme="minorHAnsi" w:hAnsiTheme="minorHAnsi" w:cstheme="minorBidi"/>
          <w:b/>
          <w:bCs/>
          <w:sz w:val="22"/>
          <w:szCs w:val="22"/>
        </w:rPr>
        <w:t xml:space="preserve"> Dešťový simulátor</w:t>
      </w:r>
    </w:p>
    <w:p w14:paraId="39346806" w14:textId="25115CBD" w:rsidR="00857C88" w:rsidRPr="009D4635" w:rsidRDefault="00857C88" w:rsidP="00857C88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 xml:space="preserve">Veřejné zakázky: </w:t>
      </w:r>
      <w:r w:rsidR="0043779B">
        <w:rPr>
          <w:rFonts w:asciiTheme="minorHAnsi" w:hAnsiTheme="minorHAnsi" w:cstheme="minorBidi"/>
          <w:b/>
          <w:bCs/>
          <w:sz w:val="22"/>
          <w:szCs w:val="22"/>
        </w:rPr>
        <w:t>Laboratorní přístroje pro FAPPZ</w:t>
      </w:r>
      <w:r w:rsidR="00BD4D5F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43779B">
        <w:rPr>
          <w:rFonts w:asciiTheme="minorHAnsi" w:hAnsiTheme="minorHAnsi" w:cstheme="minorBidi"/>
          <w:b/>
          <w:bCs/>
          <w:sz w:val="22"/>
          <w:szCs w:val="22"/>
        </w:rPr>
        <w:t>- II.</w:t>
      </w:r>
    </w:p>
    <w:p w14:paraId="2A87888B" w14:textId="77777777" w:rsidR="00857C88" w:rsidRPr="001F539D" w:rsidRDefault="00857C88" w:rsidP="00857C88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1F539D">
        <w:rPr>
          <w:rFonts w:asciiTheme="minorHAnsi" w:hAnsiTheme="minorHAnsi" w:cstheme="minorHAnsi"/>
          <w:sz w:val="22"/>
          <w:szCs w:val="22"/>
        </w:rPr>
        <w:t>Zadavatel těmito technickými podmínkami vymezuje základní charakteristiku poptávaného předmětu plnění, tj. minimální technické parametry, které musí splňovat nabízené zboží.</w:t>
      </w:r>
    </w:p>
    <w:p w14:paraId="2C8E1896" w14:textId="77777777" w:rsidR="00857C88" w:rsidRPr="009D4635" w:rsidRDefault="00857C88" w:rsidP="00857C88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9D4635">
        <w:rPr>
          <w:rFonts w:asciiTheme="minorHAnsi" w:hAnsiTheme="minorHAnsi" w:cstheme="minorHAnsi"/>
          <w:sz w:val="22"/>
          <w:szCs w:val="22"/>
        </w:rPr>
        <w:t>Nabízené zboží nesmí být v žádném z parametrů horší.</w:t>
      </w:r>
    </w:p>
    <w:p w14:paraId="6251EF08" w14:textId="77777777" w:rsidR="00857C88" w:rsidRPr="009D4635" w:rsidRDefault="00857C88" w:rsidP="00857C88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sz w:val="22"/>
          <w:szCs w:val="22"/>
          <w:lang w:val="cs-CZ"/>
        </w:rPr>
      </w:pPr>
      <w:r w:rsidRPr="009D4635">
        <w:rPr>
          <w:rFonts w:asciiTheme="minorHAnsi" w:eastAsia="Calibri" w:hAnsiTheme="minorHAnsi" w:cstheme="minorHAnsi"/>
          <w:bCs/>
          <w:sz w:val="22"/>
          <w:szCs w:val="22"/>
          <w:lang w:val="cs-CZ"/>
        </w:rPr>
        <w:t>Zadavatel požaduje dodání nového, nerepasovaného a nepoužívaného zboží. </w:t>
      </w:r>
    </w:p>
    <w:p w14:paraId="7C4BFD1D" w14:textId="77777777" w:rsidR="00857C88" w:rsidRDefault="00857C88" w:rsidP="00857C88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</w:pP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Účastník zadávacího řízení doplní všechna žlutě podbarvená pole níže uvedených tabulek.</w:t>
      </w:r>
    </w:p>
    <w:p w14:paraId="5DAB6C7B" w14:textId="77777777" w:rsidR="00210A9D" w:rsidRPr="009D4635" w:rsidRDefault="00210A9D" w:rsidP="00210A9D">
      <w:pPr>
        <w:pStyle w:val="Zpat"/>
        <w:rPr>
          <w:rFonts w:asciiTheme="minorHAnsi" w:hAnsiTheme="minorHAnsi" w:cstheme="minorHAnsi"/>
          <w:sz w:val="22"/>
          <w:szCs w:val="22"/>
        </w:rPr>
      </w:pPr>
    </w:p>
    <w:p w14:paraId="77A304A7" w14:textId="77777777" w:rsidR="005840D5" w:rsidRPr="009D4635" w:rsidRDefault="005840D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43"/>
        <w:gridCol w:w="4453"/>
      </w:tblGrid>
      <w:tr w:rsidR="009D4635" w:rsidRPr="009D4635" w14:paraId="0425522C" w14:textId="7F1A97E1" w:rsidTr="001F539D">
        <w:tc>
          <w:tcPr>
            <w:tcW w:w="9396" w:type="dxa"/>
            <w:gridSpan w:val="2"/>
          </w:tcPr>
          <w:p w14:paraId="3A418767" w14:textId="4193B3D3" w:rsidR="005840D5" w:rsidRPr="009D4635" w:rsidRDefault="1ED2C25E" w:rsidP="001F539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9D463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Dešťový simulátor </w:t>
            </w:r>
          </w:p>
        </w:tc>
      </w:tr>
      <w:tr w:rsidR="009D4635" w:rsidRPr="009D4635" w14:paraId="45E5F9D1" w14:textId="7EF44D36" w:rsidTr="004806DE">
        <w:tc>
          <w:tcPr>
            <w:tcW w:w="4943" w:type="dxa"/>
          </w:tcPr>
          <w:p w14:paraId="125F5B63" w14:textId="19545B3E" w:rsidR="005840D5" w:rsidRPr="009D4635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výrobce a typ nabízeného zboží:</w:t>
            </w:r>
          </w:p>
        </w:tc>
        <w:tc>
          <w:tcPr>
            <w:tcW w:w="4453" w:type="dxa"/>
            <w:shd w:val="clear" w:color="auto" w:fill="FFFF00"/>
          </w:tcPr>
          <w:p w14:paraId="7D4305CD" w14:textId="77777777" w:rsidR="005840D5" w:rsidRPr="009D4635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D4635" w:rsidRPr="009D4635" w14:paraId="5066300C" w14:textId="77777777" w:rsidTr="1ED2C25E">
        <w:tc>
          <w:tcPr>
            <w:tcW w:w="4943" w:type="dxa"/>
          </w:tcPr>
          <w:p w14:paraId="3CABC12E" w14:textId="1395CB16" w:rsidR="005840D5" w:rsidRPr="009D4635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53" w:type="dxa"/>
          </w:tcPr>
          <w:p w14:paraId="241EE5E4" w14:textId="30B327E2" w:rsidR="005840D5" w:rsidRPr="00646577" w:rsidRDefault="008D45F4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65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Dodavatel vyplní parametry nabízeného přístroje</w:t>
            </w:r>
          </w:p>
        </w:tc>
      </w:tr>
      <w:tr w:rsidR="009D4635" w:rsidRPr="009D4635" w14:paraId="696827D2" w14:textId="77777777" w:rsidTr="1ED2C25E">
        <w:tc>
          <w:tcPr>
            <w:tcW w:w="9396" w:type="dxa"/>
            <w:gridSpan w:val="2"/>
            <w:shd w:val="clear" w:color="auto" w:fill="D9D9D9" w:themeFill="background1" w:themeFillShade="D9"/>
          </w:tcPr>
          <w:p w14:paraId="508A6C43" w14:textId="57F93F8D" w:rsidR="005840D5" w:rsidRPr="009D4635" w:rsidRDefault="008556D6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Požadované parametry:</w:t>
            </w:r>
          </w:p>
        </w:tc>
      </w:tr>
      <w:tr w:rsidR="009D4635" w:rsidRPr="009D4635" w14:paraId="337EF97D" w14:textId="0F428CFA" w:rsidTr="004806DE">
        <w:tc>
          <w:tcPr>
            <w:tcW w:w="4943" w:type="dxa"/>
          </w:tcPr>
          <w:p w14:paraId="5C0DAC23" w14:textId="76DBEA65" w:rsidR="005840D5" w:rsidRPr="009D4635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>Přenosný skládací simulátor deště</w:t>
            </w:r>
            <w:r w:rsidR="00EA7C38">
              <w:rPr>
                <w:rFonts w:asciiTheme="minorHAnsi" w:hAnsiTheme="minorHAnsi" w:cstheme="minorHAnsi"/>
                <w:sz w:val="22"/>
                <w:szCs w:val="22"/>
              </w:rPr>
              <w:t>, umožňuje použití v laboratoři i v terénu a transport osobním automobilem</w:t>
            </w:r>
          </w:p>
        </w:tc>
        <w:tc>
          <w:tcPr>
            <w:tcW w:w="4453" w:type="dxa"/>
            <w:shd w:val="clear" w:color="auto" w:fill="FFFF00"/>
          </w:tcPr>
          <w:p w14:paraId="0726FDE8" w14:textId="77777777" w:rsidR="005840D5" w:rsidRPr="009D4635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4635" w:rsidRPr="009D4635" w14:paraId="3A5A965C" w14:textId="7DE771C3" w:rsidTr="004806DE">
        <w:tc>
          <w:tcPr>
            <w:tcW w:w="4943" w:type="dxa"/>
          </w:tcPr>
          <w:p w14:paraId="192BC558" w14:textId="2AAA1A06" w:rsidR="005840D5" w:rsidRPr="009D4635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 xml:space="preserve">Rozsah kinetické energie simulovaných srážek v rozmezí min. 5 až 70 J/m² </w:t>
            </w:r>
          </w:p>
        </w:tc>
        <w:tc>
          <w:tcPr>
            <w:tcW w:w="4453" w:type="dxa"/>
            <w:shd w:val="clear" w:color="auto" w:fill="FFFF00"/>
          </w:tcPr>
          <w:p w14:paraId="330446CB" w14:textId="77777777" w:rsidR="005840D5" w:rsidRPr="009D4635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4635" w:rsidRPr="009D4635" w14:paraId="1E09D6F8" w14:textId="461CA473" w:rsidTr="004806DE">
        <w:tc>
          <w:tcPr>
            <w:tcW w:w="4943" w:type="dxa"/>
          </w:tcPr>
          <w:p w14:paraId="0A0C3790" w14:textId="5AB530DB" w:rsidR="005840D5" w:rsidRPr="009D4635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>Plocha testované plochy min. 0,05 m²</w:t>
            </w:r>
          </w:p>
        </w:tc>
        <w:tc>
          <w:tcPr>
            <w:tcW w:w="4453" w:type="dxa"/>
            <w:shd w:val="clear" w:color="auto" w:fill="FFFF00"/>
          </w:tcPr>
          <w:p w14:paraId="53DDAD49" w14:textId="77777777" w:rsidR="005840D5" w:rsidRPr="009D4635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4635" w:rsidRPr="009D4635" w14:paraId="468ECFF9" w14:textId="7A4DBDBB" w:rsidTr="004806DE">
        <w:tc>
          <w:tcPr>
            <w:tcW w:w="4943" w:type="dxa"/>
          </w:tcPr>
          <w:p w14:paraId="1B61DCCA" w14:textId="6989DF87" w:rsidR="005840D5" w:rsidRPr="009D4635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>Výška, ze které padají kapky na testovanou oblast</w:t>
            </w:r>
            <w:r w:rsidR="008556D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 xml:space="preserve"> min. 350 mm</w:t>
            </w:r>
          </w:p>
        </w:tc>
        <w:tc>
          <w:tcPr>
            <w:tcW w:w="4453" w:type="dxa"/>
            <w:shd w:val="clear" w:color="auto" w:fill="FFFF00"/>
          </w:tcPr>
          <w:p w14:paraId="1374A493" w14:textId="77777777" w:rsidR="005840D5" w:rsidRPr="009D4635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4635" w:rsidRPr="009D4635" w14:paraId="794B5749" w14:textId="7CDA55C5" w:rsidTr="004806DE">
        <w:tc>
          <w:tcPr>
            <w:tcW w:w="4943" w:type="dxa"/>
          </w:tcPr>
          <w:p w14:paraId="78963B78" w14:textId="117E1A89" w:rsidR="005840D5" w:rsidRPr="009D4635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Simulovaná intenzita deště min. 5 mm/hod</w:t>
            </w:r>
          </w:p>
        </w:tc>
        <w:tc>
          <w:tcPr>
            <w:tcW w:w="4453" w:type="dxa"/>
            <w:shd w:val="clear" w:color="auto" w:fill="FFFF00"/>
          </w:tcPr>
          <w:p w14:paraId="5F195383" w14:textId="77777777" w:rsidR="005840D5" w:rsidRPr="009D4635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</w:tr>
      <w:tr w:rsidR="009D4635" w:rsidRPr="009D4635" w14:paraId="41A46864" w14:textId="69A5A69F" w:rsidTr="004806DE">
        <w:tc>
          <w:tcPr>
            <w:tcW w:w="4943" w:type="dxa"/>
          </w:tcPr>
          <w:p w14:paraId="6DDC855F" w14:textId="2DCCB2A4" w:rsidR="005840D5" w:rsidRPr="009D4635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>Počet trysek/kapilár min. 45</w:t>
            </w:r>
          </w:p>
        </w:tc>
        <w:tc>
          <w:tcPr>
            <w:tcW w:w="4453" w:type="dxa"/>
            <w:shd w:val="clear" w:color="auto" w:fill="FFFF00"/>
          </w:tcPr>
          <w:p w14:paraId="12F62065" w14:textId="77777777" w:rsidR="005840D5" w:rsidRPr="009D4635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4635" w:rsidRPr="009D4635" w14:paraId="1832D9E0" w14:textId="0745751F" w:rsidTr="004806DE">
        <w:tc>
          <w:tcPr>
            <w:tcW w:w="4943" w:type="dxa"/>
          </w:tcPr>
          <w:p w14:paraId="2FD07356" w14:textId="20EE1240" w:rsidR="005840D5" w:rsidRPr="009D4635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>Materiál kapiláry – sklo</w:t>
            </w:r>
          </w:p>
        </w:tc>
        <w:tc>
          <w:tcPr>
            <w:tcW w:w="4453" w:type="dxa"/>
            <w:shd w:val="clear" w:color="auto" w:fill="FFFF00"/>
          </w:tcPr>
          <w:p w14:paraId="0EAAE31B" w14:textId="77777777" w:rsidR="005840D5" w:rsidRPr="009D4635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4635" w:rsidRPr="009D4635" w14:paraId="55352458" w14:textId="3ED5E027" w:rsidTr="004806DE">
        <w:tc>
          <w:tcPr>
            <w:tcW w:w="4943" w:type="dxa"/>
          </w:tcPr>
          <w:p w14:paraId="5082341F" w14:textId="6ABEAAB2" w:rsidR="005840D5" w:rsidRPr="009D4635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>Hmotnost jedné kapky min. 0,1 g</w:t>
            </w:r>
          </w:p>
        </w:tc>
        <w:tc>
          <w:tcPr>
            <w:tcW w:w="4453" w:type="dxa"/>
            <w:shd w:val="clear" w:color="auto" w:fill="FFFF00"/>
          </w:tcPr>
          <w:p w14:paraId="2E0518E7" w14:textId="77777777" w:rsidR="005840D5" w:rsidRPr="009D4635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4635" w:rsidRPr="009D4635" w14:paraId="7246C2CD" w14:textId="14991C81" w:rsidTr="004806DE">
        <w:tc>
          <w:tcPr>
            <w:tcW w:w="4943" w:type="dxa"/>
          </w:tcPr>
          <w:p w14:paraId="39E28C1F" w14:textId="2FA76D98" w:rsidR="005840D5" w:rsidRPr="009D4635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>Objem vody dešťového simulátoru min. 2000 ml</w:t>
            </w:r>
          </w:p>
        </w:tc>
        <w:tc>
          <w:tcPr>
            <w:tcW w:w="4453" w:type="dxa"/>
            <w:shd w:val="clear" w:color="auto" w:fill="FFFF00"/>
          </w:tcPr>
          <w:p w14:paraId="50E73862" w14:textId="77777777" w:rsidR="005840D5" w:rsidRPr="009D4635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4635" w:rsidRPr="009D4635" w14:paraId="6CEB187E" w14:textId="516AF84B" w:rsidTr="1ED2C25E">
        <w:tc>
          <w:tcPr>
            <w:tcW w:w="9396" w:type="dxa"/>
            <w:gridSpan w:val="2"/>
            <w:shd w:val="clear" w:color="auto" w:fill="D9D9D9" w:themeFill="background1" w:themeFillShade="D9"/>
          </w:tcPr>
          <w:p w14:paraId="0FC43648" w14:textId="1007F49E" w:rsidR="005840D5" w:rsidRPr="009D4635" w:rsidRDefault="00853D17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Kompatibilní p</w:t>
            </w:r>
            <w:r w:rsidR="005840D5" w:rsidRPr="009D4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říslušenství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9D4635" w:rsidRPr="009D4635" w14:paraId="45574EF4" w14:textId="7563243F" w:rsidTr="004806DE">
        <w:tc>
          <w:tcPr>
            <w:tcW w:w="4943" w:type="dxa"/>
          </w:tcPr>
          <w:p w14:paraId="6917612F" w14:textId="2D3A4A73" w:rsidR="005840D5" w:rsidRPr="009D4635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>zásobník na vodu pro zvlhčení měřené oblasti před simulací</w:t>
            </w:r>
          </w:p>
        </w:tc>
        <w:tc>
          <w:tcPr>
            <w:tcW w:w="4453" w:type="dxa"/>
            <w:shd w:val="clear" w:color="auto" w:fill="FFFF00"/>
          </w:tcPr>
          <w:p w14:paraId="777278A6" w14:textId="77777777" w:rsidR="005840D5" w:rsidRPr="009D4635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4635" w:rsidRPr="009D4635" w14:paraId="4E062B1E" w14:textId="7D8B6A91" w:rsidTr="004806DE">
        <w:tc>
          <w:tcPr>
            <w:tcW w:w="4943" w:type="dxa"/>
          </w:tcPr>
          <w:p w14:paraId="051D610A" w14:textId="3046F179" w:rsidR="005840D5" w:rsidRPr="009D4635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>zásobník na doplňování vody pro simulaci o objemu min. 15 l</w:t>
            </w:r>
          </w:p>
        </w:tc>
        <w:tc>
          <w:tcPr>
            <w:tcW w:w="4453" w:type="dxa"/>
            <w:shd w:val="clear" w:color="auto" w:fill="FFFF00"/>
          </w:tcPr>
          <w:p w14:paraId="68843D07" w14:textId="77777777" w:rsidR="005840D5" w:rsidRPr="009D4635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4635" w:rsidRPr="009D4635" w14:paraId="742AE561" w14:textId="3426153A" w:rsidTr="004806DE">
        <w:tc>
          <w:tcPr>
            <w:tcW w:w="4943" w:type="dxa"/>
          </w:tcPr>
          <w:p w14:paraId="2187672C" w14:textId="2CAA84AD" w:rsidR="005840D5" w:rsidRPr="009D4635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>sběrná nádoba na erodovaný materiál o objemu min. 1,5 l</w:t>
            </w:r>
          </w:p>
        </w:tc>
        <w:tc>
          <w:tcPr>
            <w:tcW w:w="4453" w:type="dxa"/>
            <w:shd w:val="clear" w:color="auto" w:fill="FFFF00"/>
          </w:tcPr>
          <w:p w14:paraId="34092A30" w14:textId="77777777" w:rsidR="005840D5" w:rsidRPr="009D4635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4635" w:rsidRPr="009D4635" w14:paraId="5B42BD9C" w14:textId="5EA43E4A" w:rsidTr="004806DE">
        <w:tc>
          <w:tcPr>
            <w:tcW w:w="4943" w:type="dxa"/>
          </w:tcPr>
          <w:p w14:paraId="4DF5ECD7" w14:textId="24B0B2E5" w:rsidR="005840D5" w:rsidRPr="009D4635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>transportní pouzdro pro vzorek erodovaného materiálu</w:t>
            </w:r>
          </w:p>
        </w:tc>
        <w:tc>
          <w:tcPr>
            <w:tcW w:w="4453" w:type="dxa"/>
            <w:shd w:val="clear" w:color="auto" w:fill="FFFF00"/>
          </w:tcPr>
          <w:p w14:paraId="5DF68854" w14:textId="77777777" w:rsidR="005840D5" w:rsidRPr="009D4635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4635" w:rsidRPr="009D4635" w14:paraId="518F5129" w14:textId="55D8EA7C" w:rsidTr="004806DE">
        <w:tc>
          <w:tcPr>
            <w:tcW w:w="4943" w:type="dxa"/>
          </w:tcPr>
          <w:p w14:paraId="65E37E23" w14:textId="29CBD110" w:rsidR="005840D5" w:rsidRPr="009D4635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>transportní box</w:t>
            </w:r>
          </w:p>
        </w:tc>
        <w:tc>
          <w:tcPr>
            <w:tcW w:w="4453" w:type="dxa"/>
            <w:shd w:val="clear" w:color="auto" w:fill="FFFF00"/>
          </w:tcPr>
          <w:p w14:paraId="7DA88D6E" w14:textId="77777777" w:rsidR="005840D5" w:rsidRPr="009D4635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0B2DC8" w14:textId="77777777" w:rsidR="005840D5" w:rsidRDefault="005840D5"/>
    <w:p w14:paraId="59D85EC5" w14:textId="77777777" w:rsidR="00857C88" w:rsidRDefault="00857C88" w:rsidP="00857C88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</w:p>
    <w:p w14:paraId="5462A3E8" w14:textId="77777777" w:rsidR="00857C88" w:rsidRDefault="00857C88" w:rsidP="00857C88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</w:p>
    <w:p w14:paraId="1DC1FDF3" w14:textId="77777777" w:rsidR="00857C88" w:rsidRDefault="00857C88" w:rsidP="00857C88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</w:p>
    <w:p w14:paraId="18AF62E8" w14:textId="77777777" w:rsidR="00CE5926" w:rsidRPr="009D4635" w:rsidRDefault="00CE5926" w:rsidP="00C04E5F">
      <w:pPr>
        <w:pStyle w:val="Zpat"/>
        <w:jc w:val="center"/>
        <w:rPr>
          <w:rFonts w:asciiTheme="minorHAnsi" w:hAnsiTheme="minorHAnsi" w:cstheme="minorHAnsi"/>
          <w:sz w:val="22"/>
          <w:szCs w:val="22"/>
          <w:lang w:val="cs-CZ"/>
        </w:rPr>
      </w:pPr>
    </w:p>
    <w:sectPr w:rsidR="00CE5926" w:rsidRPr="009D4635" w:rsidSect="00857C88">
      <w:headerReference w:type="default" r:id="rId9"/>
      <w:pgSz w:w="12240" w:h="15840"/>
      <w:pgMar w:top="1417" w:right="1417" w:bottom="1417" w:left="1417" w:header="113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735C" w14:textId="77777777" w:rsidR="00107BE4" w:rsidRDefault="00107BE4" w:rsidP="004C5520">
      <w:r>
        <w:separator/>
      </w:r>
    </w:p>
  </w:endnote>
  <w:endnote w:type="continuationSeparator" w:id="0">
    <w:p w14:paraId="45B9DD7F" w14:textId="77777777" w:rsidR="00107BE4" w:rsidRDefault="00107BE4" w:rsidP="004C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53380" w14:textId="77777777" w:rsidR="00107BE4" w:rsidRDefault="00107BE4" w:rsidP="004C5520">
      <w:r>
        <w:separator/>
      </w:r>
    </w:p>
  </w:footnote>
  <w:footnote w:type="continuationSeparator" w:id="0">
    <w:p w14:paraId="31A7021F" w14:textId="77777777" w:rsidR="00107BE4" w:rsidRDefault="00107BE4" w:rsidP="004C5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E0D3" w14:textId="1FE2316B" w:rsidR="004C5520" w:rsidRDefault="004C5520" w:rsidP="00857C88">
    <w:pPr>
      <w:pStyle w:val="Zhlav"/>
      <w:tabs>
        <w:tab w:val="clear" w:pos="4536"/>
      </w:tabs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87A7C30" wp14:editId="771DD9DD">
          <wp:simplePos x="0" y="0"/>
          <wp:positionH relativeFrom="margin">
            <wp:align>center</wp:align>
          </wp:positionH>
          <wp:positionV relativeFrom="margin">
            <wp:posOffset>-677545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66476294" name="Obrázek 1066476294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9D"/>
    <w:rsid w:val="00013571"/>
    <w:rsid w:val="000156B3"/>
    <w:rsid w:val="00030461"/>
    <w:rsid w:val="00044959"/>
    <w:rsid w:val="00054398"/>
    <w:rsid w:val="00055D29"/>
    <w:rsid w:val="00061524"/>
    <w:rsid w:val="000A19E8"/>
    <w:rsid w:val="000A2068"/>
    <w:rsid w:val="000C197C"/>
    <w:rsid w:val="000C3A06"/>
    <w:rsid w:val="0010779B"/>
    <w:rsid w:val="00107BE4"/>
    <w:rsid w:val="00110045"/>
    <w:rsid w:val="00114E35"/>
    <w:rsid w:val="00136C53"/>
    <w:rsid w:val="0014010D"/>
    <w:rsid w:val="0014632D"/>
    <w:rsid w:val="00147A6D"/>
    <w:rsid w:val="00155E12"/>
    <w:rsid w:val="001750D0"/>
    <w:rsid w:val="00195FEA"/>
    <w:rsid w:val="001A5180"/>
    <w:rsid w:val="001C2D3E"/>
    <w:rsid w:val="001F0A36"/>
    <w:rsid w:val="001F539D"/>
    <w:rsid w:val="00207A45"/>
    <w:rsid w:val="00210A9D"/>
    <w:rsid w:val="002149AC"/>
    <w:rsid w:val="002218D2"/>
    <w:rsid w:val="002257A5"/>
    <w:rsid w:val="00254007"/>
    <w:rsid w:val="0027327D"/>
    <w:rsid w:val="00280B7E"/>
    <w:rsid w:val="002939FE"/>
    <w:rsid w:val="002A5CC0"/>
    <w:rsid w:val="002B5848"/>
    <w:rsid w:val="002B792E"/>
    <w:rsid w:val="002D3DB2"/>
    <w:rsid w:val="002F3031"/>
    <w:rsid w:val="003038FE"/>
    <w:rsid w:val="00313AB1"/>
    <w:rsid w:val="00314F0B"/>
    <w:rsid w:val="003511AD"/>
    <w:rsid w:val="0035241C"/>
    <w:rsid w:val="00354E83"/>
    <w:rsid w:val="00363F91"/>
    <w:rsid w:val="00373A57"/>
    <w:rsid w:val="0037425E"/>
    <w:rsid w:val="00386D03"/>
    <w:rsid w:val="003924BB"/>
    <w:rsid w:val="003927D5"/>
    <w:rsid w:val="0039337D"/>
    <w:rsid w:val="00397069"/>
    <w:rsid w:val="003B5DF1"/>
    <w:rsid w:val="003B7CC7"/>
    <w:rsid w:val="003D129F"/>
    <w:rsid w:val="003D1B00"/>
    <w:rsid w:val="003E11A9"/>
    <w:rsid w:val="0040041B"/>
    <w:rsid w:val="00413B5D"/>
    <w:rsid w:val="00416D7B"/>
    <w:rsid w:val="0042260D"/>
    <w:rsid w:val="00423E7B"/>
    <w:rsid w:val="0042564F"/>
    <w:rsid w:val="0043779B"/>
    <w:rsid w:val="00444364"/>
    <w:rsid w:val="00447DCA"/>
    <w:rsid w:val="00450FEC"/>
    <w:rsid w:val="00456140"/>
    <w:rsid w:val="004603E4"/>
    <w:rsid w:val="004806DE"/>
    <w:rsid w:val="00484855"/>
    <w:rsid w:val="00490F3D"/>
    <w:rsid w:val="004A5046"/>
    <w:rsid w:val="004A6482"/>
    <w:rsid w:val="004B4D58"/>
    <w:rsid w:val="004C3E71"/>
    <w:rsid w:val="004C5520"/>
    <w:rsid w:val="004D0835"/>
    <w:rsid w:val="004D3B78"/>
    <w:rsid w:val="004E5CD1"/>
    <w:rsid w:val="004F1053"/>
    <w:rsid w:val="004F213B"/>
    <w:rsid w:val="004F4CA6"/>
    <w:rsid w:val="00506CDC"/>
    <w:rsid w:val="00556FF1"/>
    <w:rsid w:val="0055782E"/>
    <w:rsid w:val="005711A1"/>
    <w:rsid w:val="00572448"/>
    <w:rsid w:val="005840D5"/>
    <w:rsid w:val="005C07AA"/>
    <w:rsid w:val="005E1F44"/>
    <w:rsid w:val="00623187"/>
    <w:rsid w:val="00630FCC"/>
    <w:rsid w:val="006360D6"/>
    <w:rsid w:val="0064048C"/>
    <w:rsid w:val="00646577"/>
    <w:rsid w:val="0066196B"/>
    <w:rsid w:val="00666A08"/>
    <w:rsid w:val="00697EF8"/>
    <w:rsid w:val="006A20B0"/>
    <w:rsid w:val="006A3352"/>
    <w:rsid w:val="006A5096"/>
    <w:rsid w:val="006A773C"/>
    <w:rsid w:val="006B512C"/>
    <w:rsid w:val="006C6ACD"/>
    <w:rsid w:val="006F717F"/>
    <w:rsid w:val="006F7F8B"/>
    <w:rsid w:val="00703DEE"/>
    <w:rsid w:val="00747221"/>
    <w:rsid w:val="00763F38"/>
    <w:rsid w:val="007773A3"/>
    <w:rsid w:val="007838DD"/>
    <w:rsid w:val="0079194A"/>
    <w:rsid w:val="007A7992"/>
    <w:rsid w:val="007B2074"/>
    <w:rsid w:val="007B39A8"/>
    <w:rsid w:val="007D31C4"/>
    <w:rsid w:val="007E3AE7"/>
    <w:rsid w:val="007E60D2"/>
    <w:rsid w:val="007F5386"/>
    <w:rsid w:val="00814798"/>
    <w:rsid w:val="00821077"/>
    <w:rsid w:val="0083411C"/>
    <w:rsid w:val="008376B5"/>
    <w:rsid w:val="00845604"/>
    <w:rsid w:val="00853D17"/>
    <w:rsid w:val="008556D6"/>
    <w:rsid w:val="00857C88"/>
    <w:rsid w:val="00860918"/>
    <w:rsid w:val="00866CC1"/>
    <w:rsid w:val="0087593D"/>
    <w:rsid w:val="00887BCA"/>
    <w:rsid w:val="008A4CC3"/>
    <w:rsid w:val="008A754D"/>
    <w:rsid w:val="008C2ECE"/>
    <w:rsid w:val="008C647F"/>
    <w:rsid w:val="008D45F4"/>
    <w:rsid w:val="008E6ABB"/>
    <w:rsid w:val="008F0E22"/>
    <w:rsid w:val="00900555"/>
    <w:rsid w:val="00907E5E"/>
    <w:rsid w:val="00911DB2"/>
    <w:rsid w:val="00924F1D"/>
    <w:rsid w:val="00927E96"/>
    <w:rsid w:val="00930E96"/>
    <w:rsid w:val="0095155B"/>
    <w:rsid w:val="009616B7"/>
    <w:rsid w:val="009763D9"/>
    <w:rsid w:val="00976D70"/>
    <w:rsid w:val="00977DA7"/>
    <w:rsid w:val="00983197"/>
    <w:rsid w:val="00986669"/>
    <w:rsid w:val="00991893"/>
    <w:rsid w:val="009A63D0"/>
    <w:rsid w:val="009B4263"/>
    <w:rsid w:val="009B4715"/>
    <w:rsid w:val="009D4635"/>
    <w:rsid w:val="009E1F71"/>
    <w:rsid w:val="009F50A4"/>
    <w:rsid w:val="00A05F46"/>
    <w:rsid w:val="00A10BD5"/>
    <w:rsid w:val="00A1710D"/>
    <w:rsid w:val="00A2334D"/>
    <w:rsid w:val="00A23390"/>
    <w:rsid w:val="00A23A3B"/>
    <w:rsid w:val="00A474F3"/>
    <w:rsid w:val="00A62F59"/>
    <w:rsid w:val="00A73CAE"/>
    <w:rsid w:val="00A766D6"/>
    <w:rsid w:val="00A83886"/>
    <w:rsid w:val="00A841EF"/>
    <w:rsid w:val="00A94ADE"/>
    <w:rsid w:val="00A95A99"/>
    <w:rsid w:val="00AB4597"/>
    <w:rsid w:val="00AD54AF"/>
    <w:rsid w:val="00AE60A2"/>
    <w:rsid w:val="00B117CE"/>
    <w:rsid w:val="00B274BF"/>
    <w:rsid w:val="00B5289E"/>
    <w:rsid w:val="00B76CBE"/>
    <w:rsid w:val="00B97558"/>
    <w:rsid w:val="00BB2A52"/>
    <w:rsid w:val="00BC346D"/>
    <w:rsid w:val="00BD43B9"/>
    <w:rsid w:val="00BD45B2"/>
    <w:rsid w:val="00BD4D5F"/>
    <w:rsid w:val="00BF1300"/>
    <w:rsid w:val="00BF6DB5"/>
    <w:rsid w:val="00C00F40"/>
    <w:rsid w:val="00C04E5F"/>
    <w:rsid w:val="00C20390"/>
    <w:rsid w:val="00C3378B"/>
    <w:rsid w:val="00C52931"/>
    <w:rsid w:val="00C615E6"/>
    <w:rsid w:val="00C703E3"/>
    <w:rsid w:val="00C73041"/>
    <w:rsid w:val="00CB1852"/>
    <w:rsid w:val="00CB1FE2"/>
    <w:rsid w:val="00CE5926"/>
    <w:rsid w:val="00D018D4"/>
    <w:rsid w:val="00D27D58"/>
    <w:rsid w:val="00D27F80"/>
    <w:rsid w:val="00D44B03"/>
    <w:rsid w:val="00D47305"/>
    <w:rsid w:val="00D520EE"/>
    <w:rsid w:val="00D553FC"/>
    <w:rsid w:val="00D57A45"/>
    <w:rsid w:val="00D652B3"/>
    <w:rsid w:val="00D67940"/>
    <w:rsid w:val="00D71D01"/>
    <w:rsid w:val="00D7363B"/>
    <w:rsid w:val="00D8253E"/>
    <w:rsid w:val="00D91D33"/>
    <w:rsid w:val="00DC51E0"/>
    <w:rsid w:val="00DD553F"/>
    <w:rsid w:val="00DF552D"/>
    <w:rsid w:val="00E02AA8"/>
    <w:rsid w:val="00E03C3A"/>
    <w:rsid w:val="00E05132"/>
    <w:rsid w:val="00E142BE"/>
    <w:rsid w:val="00E34C9F"/>
    <w:rsid w:val="00E435FF"/>
    <w:rsid w:val="00E57612"/>
    <w:rsid w:val="00E6321E"/>
    <w:rsid w:val="00E6550A"/>
    <w:rsid w:val="00E83218"/>
    <w:rsid w:val="00EA117B"/>
    <w:rsid w:val="00EA7C38"/>
    <w:rsid w:val="00EB4BED"/>
    <w:rsid w:val="00EB7241"/>
    <w:rsid w:val="00F2720E"/>
    <w:rsid w:val="00F35EE9"/>
    <w:rsid w:val="00F37197"/>
    <w:rsid w:val="00F41B76"/>
    <w:rsid w:val="00F44CC2"/>
    <w:rsid w:val="00F704B6"/>
    <w:rsid w:val="00F854ED"/>
    <w:rsid w:val="00F93928"/>
    <w:rsid w:val="00FA6A26"/>
    <w:rsid w:val="00FB354E"/>
    <w:rsid w:val="00FB5C2F"/>
    <w:rsid w:val="00FB6F32"/>
    <w:rsid w:val="00FC00AB"/>
    <w:rsid w:val="00FE13CA"/>
    <w:rsid w:val="00FF2928"/>
    <w:rsid w:val="00FF424D"/>
    <w:rsid w:val="04EDE8E6"/>
    <w:rsid w:val="0C91E0F0"/>
    <w:rsid w:val="10AD6749"/>
    <w:rsid w:val="12838956"/>
    <w:rsid w:val="130D31A5"/>
    <w:rsid w:val="1362B4EA"/>
    <w:rsid w:val="153C577C"/>
    <w:rsid w:val="159A4699"/>
    <w:rsid w:val="1624A5F9"/>
    <w:rsid w:val="173616FA"/>
    <w:rsid w:val="17E0A2C8"/>
    <w:rsid w:val="1AC04B5C"/>
    <w:rsid w:val="1E403E14"/>
    <w:rsid w:val="1ED2C25E"/>
    <w:rsid w:val="204FF6C8"/>
    <w:rsid w:val="209A23AE"/>
    <w:rsid w:val="29DDB0B1"/>
    <w:rsid w:val="2B0C6BD7"/>
    <w:rsid w:val="2B905A39"/>
    <w:rsid w:val="2D1B29FC"/>
    <w:rsid w:val="2D24260F"/>
    <w:rsid w:val="2DC369CE"/>
    <w:rsid w:val="303751B5"/>
    <w:rsid w:val="3079D616"/>
    <w:rsid w:val="3173023B"/>
    <w:rsid w:val="3229E7FE"/>
    <w:rsid w:val="3C7A1E3B"/>
    <w:rsid w:val="404FF88F"/>
    <w:rsid w:val="41EBC8F0"/>
    <w:rsid w:val="424951FA"/>
    <w:rsid w:val="43A87CD0"/>
    <w:rsid w:val="44099D13"/>
    <w:rsid w:val="450A4155"/>
    <w:rsid w:val="46E01D92"/>
    <w:rsid w:val="4841E217"/>
    <w:rsid w:val="494E9B03"/>
    <w:rsid w:val="4DCD1C98"/>
    <w:rsid w:val="52F46E6C"/>
    <w:rsid w:val="5348BA3C"/>
    <w:rsid w:val="537ED357"/>
    <w:rsid w:val="555D5D32"/>
    <w:rsid w:val="5B858589"/>
    <w:rsid w:val="5CAA9661"/>
    <w:rsid w:val="5FF272C5"/>
    <w:rsid w:val="6029023A"/>
    <w:rsid w:val="6068B9EE"/>
    <w:rsid w:val="60B9E334"/>
    <w:rsid w:val="6156DAB9"/>
    <w:rsid w:val="6177BE38"/>
    <w:rsid w:val="65C4C063"/>
    <w:rsid w:val="66BBAF4D"/>
    <w:rsid w:val="66D30C4C"/>
    <w:rsid w:val="68577FAE"/>
    <w:rsid w:val="6A19A2B4"/>
    <w:rsid w:val="6BF28CA2"/>
    <w:rsid w:val="715BC3AC"/>
    <w:rsid w:val="71D4F0E4"/>
    <w:rsid w:val="77CB0530"/>
    <w:rsid w:val="790491A0"/>
    <w:rsid w:val="7CFBFF5D"/>
    <w:rsid w:val="7E4C505E"/>
    <w:rsid w:val="7FBCE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033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3A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table" w:styleId="Mkatabulky">
    <w:name w:val="Table Grid"/>
    <w:basedOn w:val="Normlntabulka"/>
    <w:uiPriority w:val="39"/>
    <w:rsid w:val="0021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uiPriority w:val="22"/>
    <w:qFormat/>
    <w:rsid w:val="0079194A"/>
    <w:rPr>
      <w:b/>
      <w:bCs/>
    </w:rPr>
  </w:style>
  <w:style w:type="paragraph" w:styleId="Normlnweb">
    <w:name w:val="Normal (Web)"/>
    <w:basedOn w:val="Normln"/>
    <w:uiPriority w:val="99"/>
    <w:unhideWhenUsed/>
    <w:rsid w:val="00C3378B"/>
    <w:pPr>
      <w:spacing w:before="100" w:beforeAutospacing="1" w:after="100" w:afterAutospacing="1" w:line="288" w:lineRule="auto"/>
      <w:jc w:val="both"/>
    </w:pPr>
    <w:rPr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4C55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552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Revize">
    <w:name w:val="Revision"/>
    <w:hidden/>
    <w:uiPriority w:val="99"/>
    <w:semiHidden/>
    <w:rsid w:val="004C5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kaznakoment">
    <w:name w:val="annotation reference"/>
    <w:basedOn w:val="Standardnpsmoodstavce"/>
    <w:unhideWhenUsed/>
    <w:rsid w:val="004C55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5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52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5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520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F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F38"/>
    <w:rPr>
      <w:rFonts w:ascii="Segoe UI" w:eastAsia="Times New Roman" w:hAnsi="Segoe UI" w:cs="Segoe UI"/>
      <w:sz w:val="18"/>
      <w:szCs w:val="18"/>
      <w:lang w:val="pl-PL" w:eastAsia="pl-P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3AE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86fd8b3a6da0e7d71ee69fef95c455ba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863a4dc534f56f15d3702833ab2f1e22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A974A233-80C0-46EF-B28A-C617749F05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EB181B-0767-4F29-AE22-A95518660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F1CB3-4CA9-43ED-BFEC-C7DAFB313267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2025-10-31T10:20:00Z</dcterms:created>
  <dcterms:modified xsi:type="dcterms:W3CDTF">2025-10-31T10:21:00Z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