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49A9CD02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36213">
        <w:rPr>
          <w:rFonts w:asciiTheme="minorHAnsi" w:hAnsiTheme="minorHAnsi" w:cstheme="minorHAnsi"/>
          <w:b/>
          <w:bCs/>
          <w:sz w:val="22"/>
          <w:szCs w:val="22"/>
        </w:rPr>
        <w:t>Operativní leasing terénních vozidel pro FLD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0DAC4D47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A6AF4">
        <w:rPr>
          <w:rFonts w:asciiTheme="minorHAnsi" w:hAnsiTheme="minorHAnsi" w:cstheme="minorHAnsi"/>
          <w:b/>
          <w:bCs/>
          <w:sz w:val="22"/>
          <w:szCs w:val="22"/>
        </w:rPr>
        <w:t>Operativní leasing terénních vozidel pro FLD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F84DFD1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A6AF4">
        <w:rPr>
          <w:rFonts w:asciiTheme="minorHAnsi" w:hAnsiTheme="minorHAnsi" w:cstheme="minorHAnsi"/>
          <w:b/>
          <w:bCs/>
          <w:sz w:val="22"/>
          <w:szCs w:val="22"/>
        </w:rPr>
        <w:t>Operativní leasing terénních vozidel</w:t>
      </w:r>
      <w:r w:rsidR="00B15CA9">
        <w:rPr>
          <w:rFonts w:asciiTheme="minorHAnsi" w:hAnsiTheme="minorHAnsi" w:cstheme="minorHAnsi"/>
          <w:b/>
          <w:bCs/>
          <w:sz w:val="22"/>
          <w:szCs w:val="22"/>
        </w:rPr>
        <w:t xml:space="preserve"> pro FLD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4BC8BE99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312DEEA" w14:textId="2B3570D2" w:rsidR="00EA2C1B" w:rsidRPr="00A610DA" w:rsidRDefault="002E3BAC" w:rsidP="00B15CA9">
      <w:pPr>
        <w:ind w:right="553"/>
        <w:jc w:val="center"/>
        <w:rPr>
          <w:sz w:val="22"/>
          <w:szCs w:val="22"/>
        </w:rPr>
      </w:pPr>
      <w:r>
        <w:tab/>
      </w:r>
    </w:p>
    <w:p w14:paraId="070A4D85" w14:textId="77777777" w:rsidR="00F560C2" w:rsidRPr="00AB0876" w:rsidRDefault="00F560C2" w:rsidP="00907B95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</w:p>
    <w:sectPr w:rsidR="00F560C2" w:rsidRPr="00AB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7B09" w14:textId="77777777" w:rsidR="0021203A" w:rsidRDefault="0021203A" w:rsidP="00764234">
      <w:pPr>
        <w:spacing w:line="240" w:lineRule="auto"/>
      </w:pPr>
      <w:r>
        <w:separator/>
      </w:r>
    </w:p>
  </w:endnote>
  <w:endnote w:type="continuationSeparator" w:id="0">
    <w:p w14:paraId="2E942E66" w14:textId="77777777" w:rsidR="0021203A" w:rsidRDefault="0021203A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1E67" w14:textId="77777777" w:rsidR="0021203A" w:rsidRDefault="0021203A" w:rsidP="00764234">
      <w:pPr>
        <w:spacing w:line="240" w:lineRule="auto"/>
      </w:pPr>
      <w:r>
        <w:separator/>
      </w:r>
    </w:p>
  </w:footnote>
  <w:footnote w:type="continuationSeparator" w:id="0">
    <w:p w14:paraId="4750BB63" w14:textId="77777777" w:rsidR="0021203A" w:rsidRDefault="0021203A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03A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543F9"/>
    <w:rsid w:val="00954A48"/>
    <w:rsid w:val="00964ADF"/>
    <w:rsid w:val="00966608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5CA9"/>
    <w:rsid w:val="00B162FB"/>
    <w:rsid w:val="00B21F04"/>
    <w:rsid w:val="00B35AEB"/>
    <w:rsid w:val="00B404C0"/>
    <w:rsid w:val="00B47E0D"/>
    <w:rsid w:val="00B72D51"/>
    <w:rsid w:val="00B818FF"/>
    <w:rsid w:val="00B8716F"/>
    <w:rsid w:val="00BA6AF4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0710C"/>
    <w:rsid w:val="00E265FB"/>
    <w:rsid w:val="00E316B0"/>
    <w:rsid w:val="00E50F38"/>
    <w:rsid w:val="00E652C1"/>
    <w:rsid w:val="00E73A22"/>
    <w:rsid w:val="00E74363"/>
    <w:rsid w:val="00E76D39"/>
    <w:rsid w:val="00E92201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36213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B72D1750-4A1F-4B35-86DB-A88117469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649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Kohoutová Marketa</cp:lastModifiedBy>
  <cp:revision>63</cp:revision>
  <dcterms:created xsi:type="dcterms:W3CDTF">2022-04-21T12:07:00Z</dcterms:created>
  <dcterms:modified xsi:type="dcterms:W3CDTF">2026-03-25T13:01:00Z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